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14154" w14:textId="45E32FE5" w:rsidR="001B4BD3" w:rsidRDefault="00655DCB" w:rsidP="00F9473A">
      <w:pPr>
        <w:rPr>
          <w:rFonts w:ascii="Arial" w:hAnsi="Arial" w:cs="Arial"/>
          <w:b/>
          <w:bCs/>
          <w:sz w:val="36"/>
          <w:szCs w:val="36"/>
        </w:rPr>
      </w:pPr>
      <w:r>
        <w:rPr>
          <w:rFonts w:ascii="Arial" w:hAnsi="Arial" w:cs="Arial"/>
          <w:b/>
          <w:bCs/>
          <w:noProof/>
          <w:sz w:val="36"/>
          <w:szCs w:val="36"/>
        </w:rPr>
        <w:drawing>
          <wp:anchor distT="0" distB="0" distL="114300" distR="114300" simplePos="0" relativeHeight="251661824" behindDoc="0" locked="0" layoutInCell="1" allowOverlap="1" wp14:anchorId="0E2AB0F6" wp14:editId="0FBD7613">
            <wp:simplePos x="457200" y="457200"/>
            <wp:positionH relativeFrom="margin">
              <wp:align>right</wp:align>
            </wp:positionH>
            <wp:positionV relativeFrom="margin">
              <wp:align>top</wp:align>
            </wp:positionV>
            <wp:extent cx="2286000" cy="664422"/>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F_Logo_4color.png"/>
                    <pic:cNvPicPr/>
                  </pic:nvPicPr>
                  <pic:blipFill>
                    <a:blip r:embed="rId8"/>
                    <a:stretch>
                      <a:fillRect/>
                    </a:stretch>
                  </pic:blipFill>
                  <pic:spPr>
                    <a:xfrm>
                      <a:off x="0" y="0"/>
                      <a:ext cx="2286000" cy="664422"/>
                    </a:xfrm>
                    <a:prstGeom prst="rect">
                      <a:avLst/>
                    </a:prstGeom>
                  </pic:spPr>
                </pic:pic>
              </a:graphicData>
            </a:graphic>
          </wp:anchor>
        </w:drawing>
      </w:r>
      <w:r w:rsidR="00DD1260" w:rsidRPr="00D401DC">
        <w:rPr>
          <w:rFonts w:ascii="Arial" w:hAnsi="Arial" w:cs="Arial"/>
          <w:b/>
          <w:bCs/>
          <w:sz w:val="36"/>
          <w:szCs w:val="36"/>
        </w:rPr>
        <w:t xml:space="preserve">Grant Agreement </w:t>
      </w:r>
      <w:r w:rsidR="001B4BD3">
        <w:rPr>
          <w:rFonts w:ascii="Arial" w:hAnsi="Arial" w:cs="Arial"/>
          <w:b/>
          <w:bCs/>
          <w:sz w:val="36"/>
          <w:szCs w:val="36"/>
        </w:rPr>
        <w:t xml:space="preserve">&amp; </w:t>
      </w:r>
    </w:p>
    <w:p w14:paraId="48F2F516" w14:textId="756EF72C" w:rsidR="001B4BD3" w:rsidRDefault="001B4BD3" w:rsidP="00F9473A">
      <w:pPr>
        <w:rPr>
          <w:rFonts w:ascii="Arial" w:hAnsi="Arial" w:cs="Arial"/>
          <w:b/>
          <w:bCs/>
          <w:sz w:val="36"/>
          <w:szCs w:val="36"/>
        </w:rPr>
      </w:pPr>
      <w:r>
        <w:rPr>
          <w:rFonts w:ascii="Arial" w:hAnsi="Arial" w:cs="Arial"/>
          <w:b/>
          <w:bCs/>
          <w:sz w:val="36"/>
          <w:szCs w:val="36"/>
        </w:rPr>
        <w:t>Patent, Intellectual Property, and</w:t>
      </w:r>
    </w:p>
    <w:p w14:paraId="3D0D385D" w14:textId="35528A9A" w:rsidR="001B4BD3" w:rsidRPr="001B4BD3" w:rsidRDefault="001B4BD3" w:rsidP="00F9473A">
      <w:pPr>
        <w:rPr>
          <w:rFonts w:ascii="Arial" w:hAnsi="Arial" w:cs="Arial"/>
          <w:b/>
          <w:bCs/>
          <w:sz w:val="36"/>
          <w:szCs w:val="36"/>
        </w:rPr>
      </w:pPr>
      <w:r>
        <w:rPr>
          <w:rFonts w:ascii="Arial" w:hAnsi="Arial" w:cs="Arial"/>
          <w:b/>
          <w:bCs/>
          <w:sz w:val="36"/>
          <w:szCs w:val="36"/>
        </w:rPr>
        <w:t>Technology Transfer Policy</w:t>
      </w:r>
    </w:p>
    <w:p w14:paraId="6A92EC36" w14:textId="7A988376" w:rsidR="0045086F" w:rsidRPr="000E46C6" w:rsidRDefault="0045086F" w:rsidP="00D401DC">
      <w:pPr>
        <w:pStyle w:val="BodyText"/>
        <w:ind w:right="0"/>
        <w:rPr>
          <w:rFonts w:ascii="Arial" w:hAnsi="Arial" w:cs="Arial"/>
          <w:i/>
          <w:sz w:val="22"/>
          <w:szCs w:val="22"/>
        </w:rPr>
      </w:pPr>
      <w:r w:rsidRPr="000E46C6">
        <w:rPr>
          <w:rFonts w:ascii="Arial" w:hAnsi="Arial" w:cs="Arial"/>
          <w:bCs/>
          <w:i/>
          <w:sz w:val="22"/>
          <w:szCs w:val="22"/>
        </w:rPr>
        <w:t xml:space="preserve">(To be signed </w:t>
      </w:r>
      <w:r w:rsidRPr="000E46C6">
        <w:rPr>
          <w:rFonts w:ascii="Arial" w:hAnsi="Arial" w:cs="Arial"/>
          <w:b/>
          <w:i/>
          <w:sz w:val="22"/>
          <w:szCs w:val="22"/>
        </w:rPr>
        <w:t>after</w:t>
      </w:r>
      <w:r w:rsidRPr="000E46C6">
        <w:rPr>
          <w:rFonts w:ascii="Arial" w:hAnsi="Arial" w:cs="Arial"/>
          <w:i/>
          <w:sz w:val="22"/>
          <w:szCs w:val="22"/>
        </w:rPr>
        <w:t xml:space="preserve"> a grant is awarded) </w:t>
      </w:r>
    </w:p>
    <w:p w14:paraId="217CB104" w14:textId="77777777" w:rsidR="00394216" w:rsidRPr="002661B7" w:rsidRDefault="00394216" w:rsidP="00394216">
      <w:pPr>
        <w:pStyle w:val="BodyText"/>
        <w:ind w:right="0"/>
        <w:rPr>
          <w:rFonts w:ascii="Arial" w:hAnsi="Arial" w:cs="Arial"/>
          <w:b/>
          <w:bCs/>
          <w:szCs w:val="24"/>
        </w:rPr>
      </w:pPr>
    </w:p>
    <w:p w14:paraId="1BE12410" w14:textId="77777777" w:rsidR="00D401DC" w:rsidRDefault="00D401DC" w:rsidP="00D401DC">
      <w:pPr>
        <w:pStyle w:val="BodyText"/>
        <w:ind w:left="360" w:right="0"/>
        <w:rPr>
          <w:rFonts w:ascii="Arial" w:hAnsi="Arial" w:cs="Arial"/>
          <w:szCs w:val="24"/>
        </w:rPr>
      </w:pPr>
    </w:p>
    <w:p w14:paraId="26AB8A26" w14:textId="28B9499C" w:rsidR="00D401DC" w:rsidRPr="001B4BD3" w:rsidRDefault="001B4BD3" w:rsidP="00B12E90">
      <w:pPr>
        <w:pStyle w:val="BodyText"/>
        <w:numPr>
          <w:ilvl w:val="0"/>
          <w:numId w:val="1"/>
        </w:numPr>
        <w:tabs>
          <w:tab w:val="clear" w:pos="7380"/>
        </w:tabs>
        <w:ind w:left="360" w:right="0"/>
        <w:jc w:val="both"/>
        <w:rPr>
          <w:rFonts w:ascii="Arial" w:hAnsi="Arial" w:cs="Arial"/>
          <w:color w:val="0070C0"/>
          <w:sz w:val="32"/>
          <w:szCs w:val="32"/>
        </w:rPr>
      </w:pPr>
      <w:r w:rsidRPr="001B4BD3">
        <w:rPr>
          <w:rFonts w:ascii="Arial" w:hAnsi="Arial" w:cs="Arial"/>
          <w:color w:val="0070C0"/>
          <w:sz w:val="32"/>
          <w:szCs w:val="32"/>
        </w:rPr>
        <w:t>Grant Agreement</w:t>
      </w:r>
    </w:p>
    <w:p w14:paraId="479FBD12" w14:textId="1EAEB054" w:rsidR="00DD1260" w:rsidRPr="000E46C6" w:rsidRDefault="00DD1260" w:rsidP="00B12E90">
      <w:pPr>
        <w:pStyle w:val="BodyText"/>
        <w:numPr>
          <w:ilvl w:val="0"/>
          <w:numId w:val="3"/>
        </w:numPr>
        <w:ind w:left="720" w:right="0"/>
        <w:rPr>
          <w:rFonts w:ascii="Arial" w:hAnsi="Arial" w:cs="Arial"/>
          <w:sz w:val="22"/>
          <w:szCs w:val="22"/>
        </w:rPr>
      </w:pPr>
      <w:r w:rsidRPr="000E46C6">
        <w:rPr>
          <w:rFonts w:ascii="Arial" w:hAnsi="Arial" w:cs="Arial"/>
          <w:sz w:val="22"/>
          <w:szCs w:val="22"/>
        </w:rPr>
        <w:t xml:space="preserve">In accepting a Grant from The Progeria </w:t>
      </w:r>
      <w:r w:rsidR="0045086F" w:rsidRPr="000E46C6">
        <w:rPr>
          <w:rFonts w:ascii="Arial" w:hAnsi="Arial" w:cs="Arial"/>
          <w:sz w:val="22"/>
          <w:szCs w:val="22"/>
        </w:rPr>
        <w:t>R</w:t>
      </w:r>
      <w:r w:rsidRPr="000E46C6">
        <w:rPr>
          <w:rFonts w:ascii="Arial" w:hAnsi="Arial" w:cs="Arial"/>
          <w:sz w:val="22"/>
          <w:szCs w:val="22"/>
        </w:rPr>
        <w:t xml:space="preserve">esearch Foundation, Inc. (PRF), the </w:t>
      </w:r>
      <w:r w:rsidR="00F0224B" w:rsidRPr="000E46C6">
        <w:rPr>
          <w:rFonts w:ascii="Arial" w:hAnsi="Arial" w:cs="Arial"/>
          <w:sz w:val="22"/>
          <w:szCs w:val="22"/>
        </w:rPr>
        <w:t>P</w:t>
      </w:r>
      <w:r w:rsidRPr="000E46C6">
        <w:rPr>
          <w:rFonts w:ascii="Arial" w:hAnsi="Arial" w:cs="Arial"/>
          <w:sz w:val="22"/>
          <w:szCs w:val="22"/>
        </w:rPr>
        <w:t xml:space="preserve">rincipal </w:t>
      </w:r>
      <w:r w:rsidR="00F0224B" w:rsidRPr="000E46C6">
        <w:rPr>
          <w:rFonts w:ascii="Arial" w:hAnsi="Arial" w:cs="Arial"/>
          <w:sz w:val="22"/>
          <w:szCs w:val="22"/>
        </w:rPr>
        <w:t>I</w:t>
      </w:r>
      <w:r w:rsidRPr="000E46C6">
        <w:rPr>
          <w:rFonts w:ascii="Arial" w:hAnsi="Arial" w:cs="Arial"/>
          <w:sz w:val="22"/>
          <w:szCs w:val="22"/>
        </w:rPr>
        <w:t xml:space="preserve">nvestigator </w:t>
      </w:r>
      <w:r w:rsidR="00F0224B" w:rsidRPr="000E46C6">
        <w:rPr>
          <w:rFonts w:ascii="Arial" w:hAnsi="Arial" w:cs="Arial"/>
          <w:sz w:val="22"/>
          <w:szCs w:val="22"/>
        </w:rPr>
        <w:t>(</w:t>
      </w:r>
      <w:r w:rsidR="004666DA">
        <w:rPr>
          <w:rFonts w:ascii="Arial" w:hAnsi="Arial" w:cs="Arial"/>
          <w:sz w:val="22"/>
          <w:szCs w:val="22"/>
        </w:rPr>
        <w:t>“</w:t>
      </w:r>
      <w:r w:rsidR="00F0224B" w:rsidRPr="000E46C6">
        <w:rPr>
          <w:rFonts w:ascii="Arial" w:hAnsi="Arial" w:cs="Arial"/>
          <w:sz w:val="22"/>
          <w:szCs w:val="22"/>
        </w:rPr>
        <w:t>PI</w:t>
      </w:r>
      <w:r w:rsidR="00CD2739">
        <w:rPr>
          <w:rFonts w:ascii="Arial" w:hAnsi="Arial" w:cs="Arial"/>
          <w:sz w:val="22"/>
          <w:szCs w:val="22"/>
        </w:rPr>
        <w:t>”</w:t>
      </w:r>
      <w:r w:rsidR="00F0224B" w:rsidRPr="000E46C6">
        <w:rPr>
          <w:rFonts w:ascii="Arial" w:hAnsi="Arial" w:cs="Arial"/>
          <w:sz w:val="22"/>
          <w:szCs w:val="22"/>
        </w:rPr>
        <w:t xml:space="preserve">) </w:t>
      </w:r>
      <w:r w:rsidRPr="000E46C6">
        <w:rPr>
          <w:rFonts w:ascii="Arial" w:hAnsi="Arial" w:cs="Arial"/>
          <w:sz w:val="22"/>
          <w:szCs w:val="22"/>
        </w:rPr>
        <w:t xml:space="preserve">and the grantee institution </w:t>
      </w:r>
      <w:r w:rsidR="00F0224B" w:rsidRPr="000E46C6">
        <w:rPr>
          <w:rFonts w:ascii="Arial" w:hAnsi="Arial" w:cs="Arial"/>
          <w:sz w:val="22"/>
          <w:szCs w:val="22"/>
        </w:rPr>
        <w:t>(</w:t>
      </w:r>
      <w:r w:rsidR="00CD2739">
        <w:rPr>
          <w:rFonts w:ascii="Arial" w:hAnsi="Arial" w:cs="Arial"/>
          <w:sz w:val="22"/>
          <w:szCs w:val="22"/>
        </w:rPr>
        <w:t>“</w:t>
      </w:r>
      <w:r w:rsidR="00F0224B" w:rsidRPr="000E46C6">
        <w:rPr>
          <w:rFonts w:ascii="Arial" w:hAnsi="Arial" w:cs="Arial"/>
          <w:sz w:val="22"/>
          <w:szCs w:val="22"/>
        </w:rPr>
        <w:t>Institution</w:t>
      </w:r>
      <w:r w:rsidR="00CD2739">
        <w:rPr>
          <w:rFonts w:ascii="Arial" w:hAnsi="Arial" w:cs="Arial"/>
          <w:sz w:val="22"/>
          <w:szCs w:val="22"/>
        </w:rPr>
        <w:t>”</w:t>
      </w:r>
      <w:r w:rsidR="00F0224B" w:rsidRPr="000E46C6">
        <w:rPr>
          <w:rFonts w:ascii="Arial" w:hAnsi="Arial" w:cs="Arial"/>
          <w:sz w:val="22"/>
          <w:szCs w:val="22"/>
        </w:rPr>
        <w:t xml:space="preserve">) </w:t>
      </w:r>
      <w:r w:rsidRPr="000E46C6">
        <w:rPr>
          <w:rFonts w:ascii="Arial" w:hAnsi="Arial" w:cs="Arial"/>
          <w:sz w:val="22"/>
          <w:szCs w:val="22"/>
        </w:rPr>
        <w:t>assume an obligation to expend grant funds for the research purposes set forth in the application</w:t>
      </w:r>
      <w:r w:rsidR="00F0224B" w:rsidRPr="000E46C6">
        <w:rPr>
          <w:rFonts w:ascii="Arial" w:hAnsi="Arial" w:cs="Arial"/>
          <w:sz w:val="22"/>
          <w:szCs w:val="22"/>
        </w:rPr>
        <w:t>,</w:t>
      </w:r>
      <w:r w:rsidRPr="000E46C6">
        <w:rPr>
          <w:rFonts w:ascii="Arial" w:hAnsi="Arial" w:cs="Arial"/>
          <w:sz w:val="22"/>
          <w:szCs w:val="22"/>
        </w:rPr>
        <w:t xml:space="preserve"> and to affirm that there is no duplicate funding for these purposes</w:t>
      </w:r>
      <w:r w:rsidR="002D03E5" w:rsidRPr="000E46C6">
        <w:rPr>
          <w:rFonts w:ascii="Arial" w:hAnsi="Arial" w:cs="Arial"/>
          <w:sz w:val="22"/>
          <w:szCs w:val="22"/>
        </w:rPr>
        <w:t>, unless otherwise disclosed</w:t>
      </w:r>
      <w:r w:rsidRPr="000E46C6">
        <w:rPr>
          <w:rFonts w:ascii="Arial" w:hAnsi="Arial" w:cs="Arial"/>
          <w:sz w:val="22"/>
          <w:szCs w:val="22"/>
        </w:rPr>
        <w:t>.</w:t>
      </w:r>
      <w:r w:rsidR="00DB22ED">
        <w:rPr>
          <w:rFonts w:ascii="Arial" w:hAnsi="Arial" w:cs="Arial"/>
          <w:sz w:val="22"/>
          <w:szCs w:val="22"/>
        </w:rPr>
        <w:t xml:space="preserve"> </w:t>
      </w:r>
      <w:r w:rsidRPr="000E46C6">
        <w:rPr>
          <w:rFonts w:ascii="Arial" w:hAnsi="Arial" w:cs="Arial"/>
          <w:sz w:val="22"/>
          <w:szCs w:val="22"/>
        </w:rPr>
        <w:t xml:space="preserve">The </w:t>
      </w:r>
      <w:r w:rsidR="00F0224B" w:rsidRPr="000E46C6">
        <w:rPr>
          <w:rFonts w:ascii="Arial" w:hAnsi="Arial" w:cs="Arial"/>
          <w:sz w:val="22"/>
          <w:szCs w:val="22"/>
        </w:rPr>
        <w:t>PI</w:t>
      </w:r>
      <w:r w:rsidRPr="000E46C6">
        <w:rPr>
          <w:rFonts w:ascii="Arial" w:hAnsi="Arial" w:cs="Arial"/>
          <w:sz w:val="22"/>
          <w:szCs w:val="22"/>
        </w:rPr>
        <w:t xml:space="preserve"> and </w:t>
      </w:r>
      <w:r w:rsidR="00F0224B" w:rsidRPr="000E46C6">
        <w:rPr>
          <w:rFonts w:ascii="Arial" w:hAnsi="Arial" w:cs="Arial"/>
          <w:sz w:val="22"/>
          <w:szCs w:val="22"/>
        </w:rPr>
        <w:t>Institution</w:t>
      </w:r>
      <w:r w:rsidRPr="000E46C6">
        <w:rPr>
          <w:rFonts w:ascii="Arial" w:hAnsi="Arial" w:cs="Arial"/>
          <w:sz w:val="22"/>
          <w:szCs w:val="22"/>
        </w:rPr>
        <w:t xml:space="preserve"> will promptly notify PRF of activation or funding of any application for support to which PRF support is alternative.</w:t>
      </w:r>
    </w:p>
    <w:p w14:paraId="5625347A" w14:textId="77777777" w:rsidR="00DD1260" w:rsidRPr="000E46C6" w:rsidRDefault="00DD1260" w:rsidP="00D60FFB">
      <w:pPr>
        <w:pStyle w:val="BodyText2"/>
        <w:ind w:left="720"/>
        <w:jc w:val="left"/>
        <w:rPr>
          <w:rFonts w:ascii="Arial" w:hAnsi="Arial" w:cs="Arial"/>
          <w:sz w:val="22"/>
          <w:szCs w:val="22"/>
        </w:rPr>
      </w:pPr>
    </w:p>
    <w:p w14:paraId="6C5B1D76" w14:textId="2E5821D7" w:rsidR="000C0906" w:rsidRPr="00D60FFB" w:rsidRDefault="00A632DA" w:rsidP="00B12E90">
      <w:pPr>
        <w:pStyle w:val="ListParagraph"/>
        <w:numPr>
          <w:ilvl w:val="0"/>
          <w:numId w:val="3"/>
        </w:numPr>
        <w:tabs>
          <w:tab w:val="left" w:pos="480"/>
        </w:tabs>
        <w:ind w:left="720"/>
        <w:rPr>
          <w:rFonts w:ascii="Arial" w:hAnsi="Arial" w:cs="Arial"/>
          <w:sz w:val="22"/>
          <w:szCs w:val="22"/>
        </w:rPr>
      </w:pPr>
      <w:r w:rsidRPr="00D60FFB">
        <w:rPr>
          <w:rFonts w:ascii="Arial" w:hAnsi="Arial" w:cs="Arial"/>
          <w:sz w:val="22"/>
          <w:szCs w:val="22"/>
        </w:rPr>
        <w:t>PRF requires the signed Grant Agreement Form and Intellectual Property and Technology Transfer Policy to be returned no later than 30 days after the receipt of the award letter. Projects must be started within 3 months of the award. The PI will decide the month and choose the first day of that month as the project start date. The start date is the earliest that funds may be obligated or expended. The termination date of the award will be the date indicated in the original notification letter or the date provided by an authorized extension. The termination date is the latest that funds may be expended except to liquidate authorized obligations</w:t>
      </w:r>
      <w:r w:rsidR="00DD1260" w:rsidRPr="00D60FFB">
        <w:rPr>
          <w:rFonts w:ascii="Arial" w:hAnsi="Arial" w:cs="Arial"/>
          <w:sz w:val="22"/>
          <w:szCs w:val="22"/>
        </w:rPr>
        <w:t>.</w:t>
      </w:r>
      <w:r w:rsidR="000C0906" w:rsidRPr="00D60FFB">
        <w:rPr>
          <w:rFonts w:ascii="Arial" w:hAnsi="Arial" w:cs="Arial"/>
          <w:sz w:val="22"/>
          <w:szCs w:val="22"/>
        </w:rPr>
        <w:t xml:space="preserve"> </w:t>
      </w:r>
    </w:p>
    <w:p w14:paraId="1B74471D" w14:textId="77777777" w:rsidR="00C46782" w:rsidRPr="000E46C6" w:rsidRDefault="00C46782" w:rsidP="00D60FFB">
      <w:pPr>
        <w:pStyle w:val="ListParagraph"/>
        <w:rPr>
          <w:rFonts w:ascii="Arial" w:hAnsi="Arial" w:cs="Arial"/>
          <w:sz w:val="22"/>
          <w:szCs w:val="22"/>
        </w:rPr>
      </w:pPr>
    </w:p>
    <w:p w14:paraId="79FA4C22" w14:textId="77777777" w:rsidR="00DD1260" w:rsidRPr="00D60FFB" w:rsidRDefault="00DD1260" w:rsidP="00B12E90">
      <w:pPr>
        <w:pStyle w:val="ListParagraph"/>
        <w:numPr>
          <w:ilvl w:val="0"/>
          <w:numId w:val="3"/>
        </w:numPr>
        <w:ind w:left="720"/>
        <w:rPr>
          <w:rFonts w:ascii="Arial" w:hAnsi="Arial" w:cs="Arial"/>
          <w:sz w:val="22"/>
          <w:szCs w:val="22"/>
        </w:rPr>
      </w:pPr>
      <w:r w:rsidRPr="00D60FFB">
        <w:rPr>
          <w:rFonts w:ascii="Arial" w:hAnsi="Arial" w:cs="Arial"/>
          <w:sz w:val="22"/>
          <w:szCs w:val="22"/>
        </w:rPr>
        <w:t xml:space="preserve">The </w:t>
      </w:r>
      <w:r w:rsidR="00F0224B" w:rsidRPr="00D60FFB">
        <w:rPr>
          <w:rFonts w:ascii="Arial" w:hAnsi="Arial" w:cs="Arial"/>
          <w:sz w:val="22"/>
          <w:szCs w:val="22"/>
        </w:rPr>
        <w:t>Institution</w:t>
      </w:r>
      <w:r w:rsidRPr="00D60FFB">
        <w:rPr>
          <w:rFonts w:ascii="Arial" w:hAnsi="Arial" w:cs="Arial"/>
          <w:sz w:val="22"/>
          <w:szCs w:val="22"/>
        </w:rPr>
        <w:t xml:space="preserve"> is obligated to administer </w:t>
      </w:r>
      <w:r w:rsidR="000C0906" w:rsidRPr="00D60FFB">
        <w:rPr>
          <w:rFonts w:ascii="Arial" w:hAnsi="Arial" w:cs="Arial"/>
          <w:sz w:val="22"/>
          <w:szCs w:val="22"/>
        </w:rPr>
        <w:t>t</w:t>
      </w:r>
      <w:r w:rsidRPr="00D60FFB">
        <w:rPr>
          <w:rFonts w:ascii="Arial" w:hAnsi="Arial" w:cs="Arial"/>
          <w:sz w:val="22"/>
          <w:szCs w:val="22"/>
        </w:rPr>
        <w:t xml:space="preserve">he grant in accordance with the regulations and policies governing the </w:t>
      </w:r>
      <w:r w:rsidR="00E9614A" w:rsidRPr="00D60FFB">
        <w:rPr>
          <w:rFonts w:ascii="Arial" w:hAnsi="Arial" w:cs="Arial"/>
          <w:sz w:val="22"/>
          <w:szCs w:val="22"/>
        </w:rPr>
        <w:t>g</w:t>
      </w:r>
      <w:r w:rsidRPr="00D60FFB">
        <w:rPr>
          <w:rFonts w:ascii="Arial" w:hAnsi="Arial" w:cs="Arial"/>
          <w:sz w:val="22"/>
          <w:szCs w:val="22"/>
        </w:rPr>
        <w:t xml:space="preserve">rant programs of PRF or, where not specified, consistent with the policies and practices of the </w:t>
      </w:r>
      <w:r w:rsidR="00E9614A" w:rsidRPr="00D60FFB">
        <w:rPr>
          <w:rFonts w:ascii="Arial" w:hAnsi="Arial" w:cs="Arial"/>
          <w:sz w:val="22"/>
          <w:szCs w:val="22"/>
        </w:rPr>
        <w:t>Institution</w:t>
      </w:r>
      <w:r w:rsidRPr="00D60FFB">
        <w:rPr>
          <w:rFonts w:ascii="Arial" w:hAnsi="Arial" w:cs="Arial"/>
          <w:sz w:val="22"/>
          <w:szCs w:val="22"/>
        </w:rPr>
        <w:t>.</w:t>
      </w:r>
    </w:p>
    <w:p w14:paraId="1247B169" w14:textId="77777777" w:rsidR="00DD1260" w:rsidRPr="000E46C6" w:rsidRDefault="00DD1260" w:rsidP="00D60FFB">
      <w:pPr>
        <w:pStyle w:val="BlockText"/>
        <w:tabs>
          <w:tab w:val="clear" w:pos="480"/>
        </w:tabs>
        <w:ind w:left="720"/>
        <w:rPr>
          <w:rFonts w:ascii="Arial" w:hAnsi="Arial" w:cs="Arial"/>
          <w:sz w:val="22"/>
          <w:szCs w:val="22"/>
        </w:rPr>
      </w:pPr>
    </w:p>
    <w:p w14:paraId="636DC2C3" w14:textId="3D7A9C6F" w:rsidR="00C0385B" w:rsidRPr="00DB22ED" w:rsidRDefault="00383BD6" w:rsidP="00B12E90">
      <w:pPr>
        <w:pStyle w:val="BodyText"/>
        <w:numPr>
          <w:ilvl w:val="0"/>
          <w:numId w:val="3"/>
        </w:numPr>
        <w:ind w:left="720" w:right="0"/>
        <w:rPr>
          <w:rFonts w:ascii="Arial" w:hAnsi="Arial" w:cs="Arial"/>
          <w:sz w:val="22"/>
          <w:szCs w:val="22"/>
        </w:rPr>
      </w:pPr>
      <w:r w:rsidRPr="000E46C6">
        <w:rPr>
          <w:rFonts w:ascii="Arial" w:hAnsi="Arial" w:cs="Arial"/>
          <w:sz w:val="22"/>
          <w:szCs w:val="22"/>
        </w:rPr>
        <w:t xml:space="preserve">PRF requires a detailed accounting of all funds expended to be submitted every 12 months, or more frequently at the discretion of PRF </w:t>
      </w:r>
      <w:r w:rsidR="005667E7" w:rsidRPr="000E46C6">
        <w:rPr>
          <w:rFonts w:ascii="Arial" w:hAnsi="Arial" w:cs="Arial"/>
          <w:sz w:val="22"/>
          <w:szCs w:val="22"/>
        </w:rPr>
        <w:t>(</w:t>
      </w:r>
      <w:r w:rsidRPr="000E46C6">
        <w:rPr>
          <w:rFonts w:ascii="Arial" w:hAnsi="Arial" w:cs="Arial"/>
          <w:sz w:val="22"/>
          <w:szCs w:val="22"/>
        </w:rPr>
        <w:t>with thirty days’ notice</w:t>
      </w:r>
      <w:r w:rsidR="005667E7" w:rsidRPr="000E46C6">
        <w:rPr>
          <w:rFonts w:ascii="Arial" w:hAnsi="Arial" w:cs="Arial"/>
          <w:sz w:val="22"/>
          <w:szCs w:val="22"/>
        </w:rPr>
        <w:t>)</w:t>
      </w:r>
      <w:r w:rsidRPr="000E46C6">
        <w:rPr>
          <w:rFonts w:ascii="Arial" w:hAnsi="Arial" w:cs="Arial"/>
          <w:sz w:val="22"/>
          <w:szCs w:val="22"/>
        </w:rPr>
        <w:t xml:space="preserve">, and a final accounting and progress report within 60 days of the end of the project. </w:t>
      </w:r>
      <w:r w:rsidR="00DD1260" w:rsidRPr="000E46C6">
        <w:rPr>
          <w:rFonts w:ascii="Arial" w:hAnsi="Arial" w:cs="Arial"/>
          <w:sz w:val="22"/>
          <w:szCs w:val="22"/>
        </w:rPr>
        <w:t xml:space="preserve">The fiscal officer of the </w:t>
      </w:r>
      <w:r w:rsidR="00E9614A" w:rsidRPr="000E46C6">
        <w:rPr>
          <w:rFonts w:ascii="Arial" w:hAnsi="Arial" w:cs="Arial"/>
          <w:sz w:val="22"/>
          <w:szCs w:val="22"/>
        </w:rPr>
        <w:t>Institution</w:t>
      </w:r>
      <w:r w:rsidR="00DD1260" w:rsidRPr="000E46C6">
        <w:rPr>
          <w:rFonts w:ascii="Arial" w:hAnsi="Arial" w:cs="Arial"/>
          <w:sz w:val="22"/>
          <w:szCs w:val="22"/>
        </w:rPr>
        <w:t xml:space="preserve"> will provide </w:t>
      </w:r>
      <w:r w:rsidR="001355F4" w:rsidRPr="000E46C6">
        <w:rPr>
          <w:rFonts w:ascii="Arial" w:hAnsi="Arial" w:cs="Arial"/>
          <w:sz w:val="22"/>
          <w:szCs w:val="22"/>
        </w:rPr>
        <w:t xml:space="preserve">and sign </w:t>
      </w:r>
      <w:r w:rsidRPr="000E46C6">
        <w:rPr>
          <w:rFonts w:ascii="Arial" w:hAnsi="Arial" w:cs="Arial"/>
          <w:sz w:val="22"/>
          <w:szCs w:val="22"/>
        </w:rPr>
        <w:t xml:space="preserve">such </w:t>
      </w:r>
      <w:r w:rsidR="00DD1260" w:rsidRPr="000E46C6">
        <w:rPr>
          <w:rFonts w:ascii="Arial" w:hAnsi="Arial" w:cs="Arial"/>
          <w:sz w:val="22"/>
          <w:szCs w:val="22"/>
        </w:rPr>
        <w:t>Expenditures</w:t>
      </w:r>
      <w:r w:rsidR="000C470F" w:rsidRPr="000E46C6">
        <w:rPr>
          <w:rFonts w:ascii="Arial" w:hAnsi="Arial" w:cs="Arial"/>
          <w:sz w:val="22"/>
          <w:szCs w:val="22"/>
        </w:rPr>
        <w:t>/Financial</w:t>
      </w:r>
      <w:r w:rsidR="00DD1260" w:rsidRPr="000E46C6">
        <w:rPr>
          <w:rFonts w:ascii="Arial" w:hAnsi="Arial" w:cs="Arial"/>
          <w:sz w:val="22"/>
          <w:szCs w:val="22"/>
        </w:rPr>
        <w:t xml:space="preserve"> Report</w:t>
      </w:r>
      <w:r w:rsidRPr="000E46C6">
        <w:rPr>
          <w:rFonts w:ascii="Arial" w:hAnsi="Arial" w:cs="Arial"/>
          <w:sz w:val="22"/>
          <w:szCs w:val="22"/>
        </w:rPr>
        <w:t>s,</w:t>
      </w:r>
      <w:r w:rsidR="00DD1260" w:rsidRPr="000E46C6">
        <w:rPr>
          <w:rFonts w:ascii="Arial" w:hAnsi="Arial" w:cs="Arial"/>
          <w:sz w:val="22"/>
          <w:szCs w:val="22"/>
        </w:rPr>
        <w:t xml:space="preserve"> co-signed by the</w:t>
      </w:r>
      <w:r w:rsidR="00E9614A" w:rsidRPr="000E46C6">
        <w:rPr>
          <w:rFonts w:ascii="Arial" w:hAnsi="Arial" w:cs="Arial"/>
          <w:sz w:val="22"/>
          <w:szCs w:val="22"/>
        </w:rPr>
        <w:t xml:space="preserve"> PI</w:t>
      </w:r>
      <w:r w:rsidR="00DD1260" w:rsidRPr="000E46C6">
        <w:rPr>
          <w:rFonts w:ascii="Arial" w:hAnsi="Arial" w:cs="Arial"/>
          <w:sz w:val="22"/>
          <w:szCs w:val="22"/>
        </w:rPr>
        <w:t>.</w:t>
      </w:r>
      <w:r w:rsidR="005667E7" w:rsidRPr="000E46C6">
        <w:rPr>
          <w:rFonts w:ascii="Arial" w:hAnsi="Arial" w:cs="Arial"/>
          <w:sz w:val="22"/>
          <w:szCs w:val="22"/>
        </w:rPr>
        <w:t xml:space="preserve"> Financial Reports should include detailed, budget-to-actual </w:t>
      </w:r>
      <w:r w:rsidR="005C6579" w:rsidRPr="000E46C6">
        <w:rPr>
          <w:rFonts w:ascii="Arial" w:hAnsi="Arial" w:cs="Arial"/>
          <w:sz w:val="22"/>
          <w:szCs w:val="22"/>
        </w:rPr>
        <w:t>expense</w:t>
      </w:r>
      <w:r w:rsidR="005667E7" w:rsidRPr="000E46C6">
        <w:rPr>
          <w:rFonts w:ascii="Arial" w:hAnsi="Arial" w:cs="Arial"/>
          <w:sz w:val="22"/>
          <w:szCs w:val="22"/>
        </w:rPr>
        <w:t xml:space="preserve"> amounts.</w:t>
      </w:r>
      <w:r w:rsidR="005C6579" w:rsidRPr="000E46C6">
        <w:rPr>
          <w:rFonts w:ascii="Arial" w:hAnsi="Arial" w:cs="Arial"/>
          <w:sz w:val="22"/>
          <w:szCs w:val="22"/>
        </w:rPr>
        <w:t xml:space="preserve"> </w:t>
      </w:r>
      <w:r w:rsidR="003966A1" w:rsidRPr="003966A1">
        <w:rPr>
          <w:rFonts w:ascii="Arial" w:hAnsi="Arial" w:cs="Arial"/>
          <w:b/>
          <w:bCs/>
          <w:sz w:val="22"/>
          <w:szCs w:val="22"/>
        </w:rPr>
        <w:t>Budgets must be completed using U.S. dollars.</w:t>
      </w:r>
      <w:r w:rsidR="003966A1">
        <w:rPr>
          <w:rFonts w:ascii="Arial" w:hAnsi="Arial" w:cs="Arial"/>
          <w:b/>
          <w:bCs/>
        </w:rPr>
        <w:t xml:space="preserve"> </w:t>
      </w:r>
      <w:r w:rsidR="005C6579" w:rsidRPr="000E46C6">
        <w:rPr>
          <w:rFonts w:ascii="Arial" w:hAnsi="Arial" w:cs="Arial"/>
          <w:sz w:val="22"/>
          <w:szCs w:val="22"/>
        </w:rPr>
        <w:t xml:space="preserve">See </w:t>
      </w:r>
      <w:r w:rsidR="00DB22ED">
        <w:rPr>
          <w:rFonts w:ascii="Arial" w:hAnsi="Arial" w:cs="Arial"/>
          <w:sz w:val="22"/>
          <w:szCs w:val="22"/>
        </w:rPr>
        <w:t>Financial Report</w:t>
      </w:r>
      <w:r w:rsidR="007301FD">
        <w:rPr>
          <w:rFonts w:ascii="Arial" w:hAnsi="Arial" w:cs="Arial"/>
          <w:sz w:val="22"/>
          <w:szCs w:val="22"/>
        </w:rPr>
        <w:t>i</w:t>
      </w:r>
      <w:r w:rsidR="00DB22ED">
        <w:rPr>
          <w:rFonts w:ascii="Arial" w:hAnsi="Arial" w:cs="Arial"/>
          <w:sz w:val="22"/>
          <w:szCs w:val="22"/>
        </w:rPr>
        <w:t xml:space="preserve">ng </w:t>
      </w:r>
      <w:r w:rsidR="005C6579" w:rsidRPr="000E46C6">
        <w:rPr>
          <w:rFonts w:ascii="Arial" w:hAnsi="Arial" w:cs="Arial"/>
          <w:sz w:val="22"/>
          <w:szCs w:val="22"/>
        </w:rPr>
        <w:t xml:space="preserve">Budget to Actual form at </w:t>
      </w:r>
      <w:hyperlink r:id="rId9" w:history="1">
        <w:r w:rsidR="00DB22ED" w:rsidRPr="00862D16">
          <w:rPr>
            <w:rStyle w:val="Hyperlink"/>
            <w:rFonts w:ascii="Arial" w:hAnsi="Arial" w:cs="Arial"/>
            <w:sz w:val="22"/>
            <w:szCs w:val="22"/>
          </w:rPr>
          <w:t>https://www.progeriaresearch.org/grant-application/</w:t>
        </w:r>
      </w:hyperlink>
      <w:r w:rsidR="00DB22ED">
        <w:rPr>
          <w:rFonts w:ascii="Arial" w:hAnsi="Arial" w:cs="Arial"/>
          <w:sz w:val="22"/>
          <w:szCs w:val="22"/>
        </w:rPr>
        <w:t>. T</w:t>
      </w:r>
      <w:r w:rsidR="00DD1260" w:rsidRPr="00DB22ED">
        <w:rPr>
          <w:rFonts w:ascii="Arial" w:hAnsi="Arial" w:cs="Arial"/>
          <w:sz w:val="22"/>
          <w:szCs w:val="22"/>
        </w:rPr>
        <w:t>he fiscal officer of the</w:t>
      </w:r>
      <w:r w:rsidR="00E9614A" w:rsidRPr="00DB22ED">
        <w:rPr>
          <w:rFonts w:ascii="Arial" w:hAnsi="Arial" w:cs="Arial"/>
          <w:sz w:val="22"/>
          <w:szCs w:val="22"/>
        </w:rPr>
        <w:t xml:space="preserve"> I</w:t>
      </w:r>
      <w:r w:rsidR="00DD1260" w:rsidRPr="00DB22ED">
        <w:rPr>
          <w:rFonts w:ascii="Arial" w:hAnsi="Arial" w:cs="Arial"/>
          <w:sz w:val="22"/>
          <w:szCs w:val="22"/>
        </w:rPr>
        <w:t>nstitution will agree to make available to representatives of PRF, following due notice, accounting records of disbursements made from PRF’s grant funds.</w:t>
      </w:r>
    </w:p>
    <w:p w14:paraId="04D5A6D5" w14:textId="77777777" w:rsidR="004D3015" w:rsidRPr="000E46C6" w:rsidRDefault="004D3015" w:rsidP="00D60FFB">
      <w:pPr>
        <w:pStyle w:val="BlockText"/>
        <w:tabs>
          <w:tab w:val="clear" w:pos="480"/>
        </w:tabs>
        <w:ind w:left="720"/>
        <w:rPr>
          <w:rFonts w:ascii="Arial" w:hAnsi="Arial" w:cs="Arial"/>
          <w:sz w:val="22"/>
          <w:szCs w:val="22"/>
        </w:rPr>
      </w:pPr>
    </w:p>
    <w:p w14:paraId="136DF3C0" w14:textId="36854278" w:rsidR="00383BD6" w:rsidRPr="002649C8" w:rsidRDefault="002649C8" w:rsidP="002649C8">
      <w:pPr>
        <w:pStyle w:val="BodyText"/>
        <w:numPr>
          <w:ilvl w:val="0"/>
          <w:numId w:val="3"/>
        </w:numPr>
        <w:ind w:right="0"/>
        <w:rPr>
          <w:rFonts w:ascii="Arial" w:hAnsi="Arial" w:cs="Arial"/>
        </w:rPr>
      </w:pPr>
      <w:bookmarkStart w:id="0" w:name="_Hlk60741936"/>
      <w:r>
        <w:rPr>
          <w:rFonts w:ascii="Arial" w:hAnsi="Arial" w:cs="Arial"/>
        </w:rPr>
        <w:t>Any budget</w:t>
      </w:r>
      <w:r w:rsidRPr="00FD2E8D">
        <w:rPr>
          <w:rFonts w:ascii="Arial" w:hAnsi="Arial" w:cs="Arial"/>
        </w:rPr>
        <w:t>, and any budget change that is greater than</w:t>
      </w:r>
      <w:r>
        <w:rPr>
          <w:rFonts w:ascii="Arial" w:hAnsi="Arial" w:cs="Arial"/>
        </w:rPr>
        <w:t xml:space="preserve"> </w:t>
      </w:r>
      <w:r w:rsidRPr="00FD2E8D">
        <w:rPr>
          <w:rFonts w:ascii="Arial" w:hAnsi="Arial" w:cs="Arial"/>
        </w:rPr>
        <w:t xml:space="preserve">10% of any one budget category must be submitted in writing for </w:t>
      </w:r>
      <w:r w:rsidRPr="00125C88">
        <w:rPr>
          <w:rFonts w:ascii="Arial" w:hAnsi="Arial" w:cs="Arial"/>
        </w:rPr>
        <w:t>pre-</w:t>
      </w:r>
      <w:r w:rsidRPr="00FD2E8D">
        <w:rPr>
          <w:rFonts w:ascii="Arial" w:hAnsi="Arial" w:cs="Arial"/>
        </w:rPr>
        <w:t xml:space="preserve">approval by the PRF Medical Research Committee (MRC), </w:t>
      </w:r>
      <w:r>
        <w:rPr>
          <w:rFonts w:ascii="Arial" w:hAnsi="Arial" w:cs="Arial"/>
        </w:rPr>
        <w:t xml:space="preserve">prior to expenditure; </w:t>
      </w:r>
      <w:r w:rsidRPr="00FD2E8D">
        <w:rPr>
          <w:rFonts w:ascii="Arial" w:hAnsi="Arial" w:cs="Arial"/>
        </w:rPr>
        <w:t>such approval not to be unreasonably denied.</w:t>
      </w:r>
      <w:r>
        <w:rPr>
          <w:rFonts w:ascii="Arial" w:hAnsi="Arial" w:cs="Arial"/>
        </w:rPr>
        <w:t xml:space="preserve"> </w:t>
      </w:r>
      <w:r w:rsidRPr="00FD2E8D">
        <w:rPr>
          <w:rFonts w:ascii="Arial" w:hAnsi="Arial" w:cs="Arial"/>
        </w:rPr>
        <w:t>Any funds not used in the manner specified in the application must be returned to PRF</w:t>
      </w:r>
      <w:r>
        <w:rPr>
          <w:rFonts w:ascii="Arial" w:hAnsi="Arial" w:cs="Arial"/>
        </w:rPr>
        <w:t xml:space="preserve">. </w:t>
      </w:r>
      <w:r w:rsidRPr="00FD2E8D">
        <w:rPr>
          <w:rFonts w:ascii="Arial" w:hAnsi="Arial" w:cs="Arial"/>
        </w:rPr>
        <w:t>PI’s may apply for an extension of time to use remaining funds at the end of the grant period. For multiple year grant awards, funds not used in one year will be available for use in the following year if written approval is obtained from PRF.</w:t>
      </w:r>
      <w:bookmarkStart w:id="1" w:name="_GoBack"/>
      <w:bookmarkEnd w:id="0"/>
      <w:bookmarkEnd w:id="1"/>
    </w:p>
    <w:p w14:paraId="7C2CD354" w14:textId="77777777" w:rsidR="00C0385B" w:rsidRPr="000E46C6" w:rsidRDefault="00C0385B" w:rsidP="00D60FFB">
      <w:pPr>
        <w:pStyle w:val="ListParagraph"/>
        <w:rPr>
          <w:rFonts w:ascii="Arial" w:hAnsi="Arial" w:cs="Arial"/>
          <w:sz w:val="22"/>
          <w:szCs w:val="22"/>
        </w:rPr>
      </w:pPr>
    </w:p>
    <w:p w14:paraId="5EB441C3" w14:textId="7706D874" w:rsidR="00D571C6" w:rsidRPr="000E46C6" w:rsidRDefault="005667E7" w:rsidP="00B12E90">
      <w:pPr>
        <w:pStyle w:val="BlockText"/>
        <w:numPr>
          <w:ilvl w:val="0"/>
          <w:numId w:val="3"/>
        </w:numPr>
        <w:tabs>
          <w:tab w:val="clear" w:pos="480"/>
        </w:tabs>
        <w:ind w:left="720"/>
        <w:rPr>
          <w:rFonts w:ascii="Arial" w:hAnsi="Arial" w:cs="Arial"/>
          <w:sz w:val="22"/>
          <w:szCs w:val="22"/>
        </w:rPr>
      </w:pPr>
      <w:r w:rsidRPr="000E46C6">
        <w:rPr>
          <w:rFonts w:ascii="Arial" w:hAnsi="Arial" w:cs="Arial"/>
          <w:sz w:val="22"/>
          <w:szCs w:val="22"/>
        </w:rPr>
        <w:t xml:space="preserve">Along with the Financial Reports listed above, </w:t>
      </w:r>
      <w:r w:rsidRPr="007301FD">
        <w:rPr>
          <w:rFonts w:ascii="Arial" w:hAnsi="Arial" w:cs="Arial"/>
          <w:b/>
          <w:sz w:val="22"/>
          <w:szCs w:val="22"/>
        </w:rPr>
        <w:t>e</w:t>
      </w:r>
      <w:r w:rsidR="00DD1260" w:rsidRPr="007301FD">
        <w:rPr>
          <w:rFonts w:ascii="Arial" w:hAnsi="Arial" w:cs="Arial"/>
          <w:b/>
          <w:sz w:val="22"/>
          <w:szCs w:val="22"/>
        </w:rPr>
        <w:t xml:space="preserve">very </w:t>
      </w:r>
      <w:r w:rsidR="00E512B7" w:rsidRPr="007301FD">
        <w:rPr>
          <w:rFonts w:ascii="Arial" w:hAnsi="Arial" w:cs="Arial"/>
          <w:b/>
          <w:sz w:val="22"/>
          <w:szCs w:val="22"/>
        </w:rPr>
        <w:t>six</w:t>
      </w:r>
      <w:r w:rsidR="00DD1260" w:rsidRPr="007301FD">
        <w:rPr>
          <w:rFonts w:ascii="Arial" w:hAnsi="Arial" w:cs="Arial"/>
          <w:b/>
          <w:sz w:val="22"/>
          <w:szCs w:val="22"/>
        </w:rPr>
        <w:t xml:space="preserve"> months</w:t>
      </w:r>
      <w:r w:rsidR="00DD1260" w:rsidRPr="000E46C6">
        <w:rPr>
          <w:rFonts w:ascii="Arial" w:hAnsi="Arial" w:cs="Arial"/>
          <w:sz w:val="22"/>
          <w:szCs w:val="22"/>
        </w:rPr>
        <w:t xml:space="preserve"> during the grant period,</w:t>
      </w:r>
      <w:r w:rsidR="000C470F" w:rsidRPr="000E46C6">
        <w:rPr>
          <w:rFonts w:ascii="Arial" w:hAnsi="Arial" w:cs="Arial"/>
          <w:sz w:val="22"/>
          <w:szCs w:val="22"/>
        </w:rPr>
        <w:t xml:space="preserve"> or more frequently at the discretion of PRF (with thirty days’ notice),</w:t>
      </w:r>
      <w:r w:rsidR="00DD1260" w:rsidRPr="000E46C6">
        <w:rPr>
          <w:rFonts w:ascii="Arial" w:hAnsi="Arial" w:cs="Arial"/>
          <w:sz w:val="22"/>
          <w:szCs w:val="22"/>
        </w:rPr>
        <w:t xml:space="preserve"> the PI shall</w:t>
      </w:r>
      <w:r w:rsidRPr="000E46C6">
        <w:rPr>
          <w:rFonts w:ascii="Arial" w:hAnsi="Arial" w:cs="Arial"/>
          <w:sz w:val="22"/>
          <w:szCs w:val="22"/>
        </w:rPr>
        <w:t xml:space="preserve"> </w:t>
      </w:r>
      <w:r w:rsidR="007D0AD3" w:rsidRPr="000E46C6">
        <w:rPr>
          <w:rFonts w:ascii="Arial" w:hAnsi="Arial" w:cs="Arial"/>
          <w:sz w:val="22"/>
          <w:szCs w:val="22"/>
        </w:rPr>
        <w:t xml:space="preserve">also </w:t>
      </w:r>
      <w:r w:rsidR="00C86B1E" w:rsidRPr="000E46C6">
        <w:rPr>
          <w:rFonts w:ascii="Arial" w:hAnsi="Arial" w:cs="Arial"/>
          <w:sz w:val="22"/>
          <w:szCs w:val="22"/>
        </w:rPr>
        <w:t xml:space="preserve">submit a </w:t>
      </w:r>
      <w:r w:rsidR="00DD1260" w:rsidRPr="000E46C6">
        <w:rPr>
          <w:rFonts w:ascii="Arial" w:hAnsi="Arial" w:cs="Arial"/>
          <w:sz w:val="22"/>
          <w:szCs w:val="22"/>
        </w:rPr>
        <w:t>Progress Report</w:t>
      </w:r>
      <w:r w:rsidR="00E930DE" w:rsidRPr="000E46C6">
        <w:rPr>
          <w:rFonts w:ascii="Arial" w:hAnsi="Arial" w:cs="Arial"/>
          <w:sz w:val="22"/>
          <w:szCs w:val="22"/>
        </w:rPr>
        <w:t>/Annual report</w:t>
      </w:r>
      <w:r w:rsidR="00DD1260" w:rsidRPr="000E46C6">
        <w:rPr>
          <w:rFonts w:ascii="Arial" w:hAnsi="Arial" w:cs="Arial"/>
          <w:sz w:val="22"/>
          <w:szCs w:val="22"/>
        </w:rPr>
        <w:t xml:space="preserve"> of his/her technical accomplishments</w:t>
      </w:r>
      <w:r w:rsidR="00D5108D" w:rsidRPr="000E46C6">
        <w:rPr>
          <w:rFonts w:ascii="Arial" w:hAnsi="Arial" w:cs="Arial"/>
          <w:sz w:val="22"/>
          <w:szCs w:val="22"/>
        </w:rPr>
        <w:t xml:space="preserve">. </w:t>
      </w:r>
    </w:p>
    <w:p w14:paraId="444BC69B" w14:textId="77777777" w:rsidR="00D571C6" w:rsidRPr="000E46C6" w:rsidRDefault="00D571C6" w:rsidP="00D60FFB">
      <w:pPr>
        <w:pStyle w:val="BlockText"/>
        <w:ind w:left="720"/>
        <w:rPr>
          <w:rFonts w:ascii="Arial" w:hAnsi="Arial" w:cs="Arial"/>
          <w:sz w:val="22"/>
          <w:szCs w:val="22"/>
        </w:rPr>
      </w:pPr>
    </w:p>
    <w:p w14:paraId="2A0F1050" w14:textId="77777777" w:rsidR="00D571C6" w:rsidRPr="00D60FFB" w:rsidRDefault="00E512B7" w:rsidP="00D60FFB">
      <w:pPr>
        <w:ind w:left="720"/>
        <w:rPr>
          <w:rFonts w:ascii="Arial" w:hAnsi="Arial" w:cs="Arial"/>
          <w:sz w:val="22"/>
          <w:szCs w:val="22"/>
        </w:rPr>
      </w:pPr>
      <w:r w:rsidRPr="00D60FFB">
        <w:rPr>
          <w:rFonts w:ascii="Arial" w:hAnsi="Arial" w:cs="Arial"/>
          <w:b/>
          <w:sz w:val="22"/>
          <w:szCs w:val="22"/>
        </w:rPr>
        <w:t>Progress</w:t>
      </w:r>
      <w:r w:rsidR="00D571C6" w:rsidRPr="00D60FFB">
        <w:rPr>
          <w:rFonts w:ascii="Arial" w:hAnsi="Arial" w:cs="Arial"/>
          <w:b/>
          <w:sz w:val="22"/>
          <w:szCs w:val="22"/>
        </w:rPr>
        <w:t xml:space="preserve"> reports (interim and final) </w:t>
      </w:r>
      <w:r w:rsidR="00D571C6" w:rsidRPr="00D60FFB">
        <w:rPr>
          <w:rFonts w:ascii="Arial" w:hAnsi="Arial" w:cs="Arial"/>
          <w:sz w:val="22"/>
          <w:szCs w:val="22"/>
        </w:rPr>
        <w:t xml:space="preserve">shall include the following elements: </w:t>
      </w:r>
    </w:p>
    <w:p w14:paraId="1EF18509" w14:textId="77777777" w:rsidR="00D571C6" w:rsidRPr="00D60FFB" w:rsidRDefault="00D571C6" w:rsidP="00B12E90">
      <w:pPr>
        <w:pStyle w:val="ListParagraph"/>
        <w:numPr>
          <w:ilvl w:val="0"/>
          <w:numId w:val="4"/>
        </w:numPr>
        <w:rPr>
          <w:rFonts w:ascii="Arial" w:hAnsi="Arial" w:cs="Arial"/>
          <w:sz w:val="22"/>
          <w:szCs w:val="22"/>
        </w:rPr>
      </w:pPr>
      <w:r w:rsidRPr="00D60FFB">
        <w:rPr>
          <w:rFonts w:ascii="Arial" w:hAnsi="Arial" w:cs="Arial"/>
          <w:sz w:val="22"/>
          <w:szCs w:val="22"/>
        </w:rPr>
        <w:t xml:space="preserve">Address each aim, </w:t>
      </w:r>
      <w:r w:rsidR="00C57073" w:rsidRPr="00D60FFB">
        <w:rPr>
          <w:rFonts w:ascii="Arial" w:hAnsi="Arial" w:cs="Arial"/>
          <w:sz w:val="22"/>
          <w:szCs w:val="22"/>
        </w:rPr>
        <w:t>semi-</w:t>
      </w:r>
      <w:r w:rsidRPr="00D60FFB">
        <w:rPr>
          <w:rFonts w:ascii="Arial" w:hAnsi="Arial" w:cs="Arial"/>
          <w:sz w:val="22"/>
          <w:szCs w:val="22"/>
        </w:rPr>
        <w:t xml:space="preserve">annual milestones and include all relevant data, etc. </w:t>
      </w:r>
    </w:p>
    <w:p w14:paraId="3289780C" w14:textId="77777777" w:rsidR="00D571C6" w:rsidRPr="00D60FFB" w:rsidRDefault="00D571C6" w:rsidP="00B12E90">
      <w:pPr>
        <w:pStyle w:val="ListParagraph"/>
        <w:numPr>
          <w:ilvl w:val="0"/>
          <w:numId w:val="4"/>
        </w:numPr>
        <w:rPr>
          <w:rFonts w:ascii="Arial" w:hAnsi="Arial" w:cs="Arial"/>
          <w:sz w:val="22"/>
          <w:szCs w:val="22"/>
        </w:rPr>
      </w:pPr>
      <w:r w:rsidRPr="00D60FFB">
        <w:rPr>
          <w:rFonts w:ascii="Arial" w:hAnsi="Arial" w:cs="Arial"/>
          <w:sz w:val="22"/>
          <w:szCs w:val="22"/>
        </w:rPr>
        <w:t xml:space="preserve">Define original aims and corresponding timelines in bullet-point format, then include progress for each. </w:t>
      </w:r>
    </w:p>
    <w:p w14:paraId="5ECF2CAA" w14:textId="77777777" w:rsidR="00D571C6" w:rsidRPr="00D60FFB" w:rsidRDefault="00D571C6" w:rsidP="00B12E90">
      <w:pPr>
        <w:pStyle w:val="ListParagraph"/>
        <w:numPr>
          <w:ilvl w:val="0"/>
          <w:numId w:val="4"/>
        </w:numPr>
        <w:rPr>
          <w:rFonts w:ascii="Arial" w:hAnsi="Arial" w:cs="Arial"/>
          <w:sz w:val="22"/>
          <w:szCs w:val="22"/>
        </w:rPr>
      </w:pPr>
      <w:r w:rsidRPr="00D60FFB">
        <w:rPr>
          <w:rFonts w:ascii="Arial" w:hAnsi="Arial" w:cs="Arial"/>
          <w:sz w:val="22"/>
          <w:szCs w:val="22"/>
        </w:rPr>
        <w:t>Problems/pitfalls</w:t>
      </w:r>
    </w:p>
    <w:p w14:paraId="4CF15A76" w14:textId="77777777" w:rsidR="00D571C6" w:rsidRPr="00D60FFB" w:rsidRDefault="00D571C6" w:rsidP="00B12E90">
      <w:pPr>
        <w:pStyle w:val="ListParagraph"/>
        <w:numPr>
          <w:ilvl w:val="0"/>
          <w:numId w:val="4"/>
        </w:numPr>
        <w:rPr>
          <w:rFonts w:ascii="Arial" w:hAnsi="Arial" w:cs="Arial"/>
          <w:sz w:val="22"/>
          <w:szCs w:val="22"/>
        </w:rPr>
      </w:pPr>
      <w:r w:rsidRPr="00D60FFB">
        <w:rPr>
          <w:rFonts w:ascii="Arial" w:hAnsi="Arial" w:cs="Arial"/>
          <w:sz w:val="22"/>
          <w:szCs w:val="22"/>
        </w:rPr>
        <w:t>Change in direction, if any (must be approved in writing by MRC)</w:t>
      </w:r>
    </w:p>
    <w:p w14:paraId="62283F80" w14:textId="38C26EA0" w:rsidR="00D571C6" w:rsidRPr="00D60FFB" w:rsidRDefault="00D571C6" w:rsidP="00B12E90">
      <w:pPr>
        <w:pStyle w:val="ListParagraph"/>
        <w:numPr>
          <w:ilvl w:val="0"/>
          <w:numId w:val="4"/>
        </w:numPr>
        <w:rPr>
          <w:rFonts w:ascii="Arial" w:hAnsi="Arial" w:cs="Arial"/>
          <w:sz w:val="22"/>
          <w:szCs w:val="22"/>
        </w:rPr>
      </w:pPr>
      <w:r w:rsidRPr="00D60FFB">
        <w:rPr>
          <w:rFonts w:ascii="Arial" w:hAnsi="Arial" w:cs="Arial"/>
          <w:sz w:val="22"/>
          <w:szCs w:val="22"/>
        </w:rPr>
        <w:lastRenderedPageBreak/>
        <w:t xml:space="preserve">Plans for the coming </w:t>
      </w:r>
      <w:r w:rsidR="00980306" w:rsidRPr="00D60FFB">
        <w:rPr>
          <w:rFonts w:ascii="Arial" w:hAnsi="Arial" w:cs="Arial"/>
          <w:sz w:val="22"/>
          <w:szCs w:val="22"/>
        </w:rPr>
        <w:t>six</w:t>
      </w:r>
      <w:r w:rsidR="00C57073" w:rsidRPr="00D60FFB">
        <w:rPr>
          <w:rFonts w:ascii="Arial" w:hAnsi="Arial" w:cs="Arial"/>
          <w:sz w:val="22"/>
          <w:szCs w:val="22"/>
        </w:rPr>
        <w:t xml:space="preserve"> months </w:t>
      </w:r>
      <w:r w:rsidRPr="00D60FFB">
        <w:rPr>
          <w:rFonts w:ascii="Arial" w:hAnsi="Arial" w:cs="Arial"/>
          <w:sz w:val="22"/>
          <w:szCs w:val="22"/>
        </w:rPr>
        <w:t xml:space="preserve">(for interim reports only) </w:t>
      </w:r>
    </w:p>
    <w:p w14:paraId="3D18FB26" w14:textId="77777777" w:rsidR="00D571C6" w:rsidRPr="000E46C6" w:rsidRDefault="00D571C6" w:rsidP="00D60FFB">
      <w:pPr>
        <w:pStyle w:val="BlockText"/>
        <w:ind w:left="720"/>
        <w:rPr>
          <w:rFonts w:ascii="Arial" w:hAnsi="Arial" w:cs="Arial"/>
          <w:sz w:val="22"/>
          <w:szCs w:val="22"/>
        </w:rPr>
      </w:pPr>
    </w:p>
    <w:p w14:paraId="4420E716" w14:textId="77777777" w:rsidR="00D571C6" w:rsidRPr="00D60FFB" w:rsidRDefault="008A5B6E" w:rsidP="00B12E90">
      <w:pPr>
        <w:pStyle w:val="ListParagraph"/>
        <w:numPr>
          <w:ilvl w:val="0"/>
          <w:numId w:val="3"/>
        </w:numPr>
        <w:ind w:left="720"/>
        <w:rPr>
          <w:rFonts w:ascii="Arial" w:hAnsi="Arial" w:cs="Arial"/>
          <w:sz w:val="22"/>
          <w:szCs w:val="22"/>
        </w:rPr>
      </w:pPr>
      <w:r w:rsidRPr="00D60FFB">
        <w:rPr>
          <w:rFonts w:ascii="Arial" w:hAnsi="Arial" w:cs="Arial"/>
          <w:sz w:val="22"/>
          <w:szCs w:val="22"/>
        </w:rPr>
        <w:t>Q</w:t>
      </w:r>
      <w:r w:rsidR="00D571C6" w:rsidRPr="00D60FFB">
        <w:rPr>
          <w:rFonts w:ascii="Arial" w:hAnsi="Arial" w:cs="Arial"/>
          <w:sz w:val="22"/>
          <w:szCs w:val="22"/>
        </w:rPr>
        <w:t>uarterly payment</w:t>
      </w:r>
      <w:r w:rsidRPr="00D60FFB">
        <w:rPr>
          <w:rFonts w:ascii="Arial" w:hAnsi="Arial" w:cs="Arial"/>
          <w:sz w:val="22"/>
          <w:szCs w:val="22"/>
        </w:rPr>
        <w:t>s</w:t>
      </w:r>
      <w:r w:rsidR="00D571C6" w:rsidRPr="00D60FFB">
        <w:rPr>
          <w:rFonts w:ascii="Arial" w:hAnsi="Arial" w:cs="Arial"/>
          <w:sz w:val="22"/>
          <w:szCs w:val="22"/>
        </w:rPr>
        <w:t xml:space="preserve"> will be withheld pending receipt and approval of all required reports </w:t>
      </w:r>
      <w:r w:rsidRPr="00D60FFB">
        <w:rPr>
          <w:rFonts w:ascii="Arial" w:hAnsi="Arial" w:cs="Arial"/>
          <w:sz w:val="22"/>
          <w:szCs w:val="22"/>
        </w:rPr>
        <w:t>due prior to the payment date</w:t>
      </w:r>
      <w:r w:rsidR="00D571C6" w:rsidRPr="00D60FFB">
        <w:rPr>
          <w:rFonts w:ascii="Arial" w:hAnsi="Arial" w:cs="Arial"/>
          <w:sz w:val="22"/>
          <w:szCs w:val="22"/>
        </w:rPr>
        <w:t xml:space="preserve">. The final grant payment will be made upon receipt and approval of all required reports. </w:t>
      </w:r>
    </w:p>
    <w:p w14:paraId="3D4E0B96" w14:textId="77777777" w:rsidR="00E372CB" w:rsidRPr="000E46C6" w:rsidRDefault="00E372CB" w:rsidP="00D60FFB">
      <w:pPr>
        <w:pStyle w:val="BlockText"/>
        <w:ind w:left="720"/>
        <w:rPr>
          <w:rFonts w:ascii="Arial" w:hAnsi="Arial" w:cs="Arial"/>
          <w:sz w:val="22"/>
          <w:szCs w:val="22"/>
        </w:rPr>
      </w:pPr>
    </w:p>
    <w:p w14:paraId="761F561A" w14:textId="3C8078D2" w:rsidR="00D571C6" w:rsidRPr="000E46C6" w:rsidRDefault="00D571C6" w:rsidP="00B12E90">
      <w:pPr>
        <w:pStyle w:val="BlockText"/>
        <w:numPr>
          <w:ilvl w:val="0"/>
          <w:numId w:val="3"/>
        </w:numPr>
        <w:ind w:left="720"/>
        <w:rPr>
          <w:rFonts w:ascii="Arial" w:hAnsi="Arial" w:cs="Arial"/>
          <w:sz w:val="22"/>
          <w:szCs w:val="22"/>
        </w:rPr>
      </w:pPr>
      <w:r w:rsidRPr="000E46C6">
        <w:rPr>
          <w:rFonts w:ascii="Arial" w:hAnsi="Arial" w:cs="Arial"/>
          <w:sz w:val="22"/>
          <w:szCs w:val="22"/>
        </w:rPr>
        <w:t>Grant payments will be forfeited if interim progre</w:t>
      </w:r>
      <w:r w:rsidR="00D55985" w:rsidRPr="000E46C6">
        <w:rPr>
          <w:rFonts w:ascii="Arial" w:hAnsi="Arial" w:cs="Arial"/>
          <w:sz w:val="22"/>
          <w:szCs w:val="22"/>
        </w:rPr>
        <w:t>ss and/or financial reports are</w:t>
      </w:r>
      <w:r w:rsidR="00900276" w:rsidRPr="000E46C6">
        <w:rPr>
          <w:rFonts w:ascii="Arial" w:hAnsi="Arial" w:cs="Arial"/>
          <w:sz w:val="22"/>
          <w:szCs w:val="22"/>
        </w:rPr>
        <w:t xml:space="preserve"> </w:t>
      </w:r>
      <w:r w:rsidRPr="000E46C6">
        <w:rPr>
          <w:rFonts w:ascii="Arial" w:hAnsi="Arial" w:cs="Arial"/>
          <w:sz w:val="22"/>
          <w:szCs w:val="22"/>
        </w:rPr>
        <w:t>received</w:t>
      </w:r>
      <w:r w:rsidR="00D55985" w:rsidRPr="000E46C6">
        <w:rPr>
          <w:rFonts w:ascii="Arial" w:hAnsi="Arial" w:cs="Arial"/>
          <w:sz w:val="22"/>
          <w:szCs w:val="22"/>
        </w:rPr>
        <w:t xml:space="preserve"> later than two weeks after the specified deadline (unless an extension has been approved prior to the deadline)</w:t>
      </w:r>
      <w:r w:rsidRPr="000E46C6">
        <w:rPr>
          <w:rFonts w:ascii="Arial" w:hAnsi="Arial" w:cs="Arial"/>
          <w:sz w:val="22"/>
          <w:szCs w:val="22"/>
        </w:rPr>
        <w:t xml:space="preserve">, or if the progress is deemed inadequate by </w:t>
      </w:r>
      <w:r w:rsidR="00F66520" w:rsidRPr="000E46C6">
        <w:rPr>
          <w:rFonts w:ascii="Arial" w:hAnsi="Arial" w:cs="Arial"/>
          <w:sz w:val="22"/>
          <w:szCs w:val="22"/>
        </w:rPr>
        <w:t>PRF</w:t>
      </w:r>
      <w:r w:rsidRPr="000E46C6">
        <w:rPr>
          <w:rFonts w:ascii="Arial" w:hAnsi="Arial" w:cs="Arial"/>
          <w:sz w:val="22"/>
          <w:szCs w:val="22"/>
        </w:rPr>
        <w:t>.</w:t>
      </w:r>
      <w:r w:rsidR="00DB22ED">
        <w:rPr>
          <w:rFonts w:ascii="Arial" w:hAnsi="Arial" w:cs="Arial"/>
          <w:sz w:val="22"/>
          <w:szCs w:val="22"/>
        </w:rPr>
        <w:t xml:space="preserve"> </w:t>
      </w:r>
      <w:r w:rsidRPr="000E46C6">
        <w:rPr>
          <w:rFonts w:ascii="Arial" w:hAnsi="Arial" w:cs="Arial"/>
          <w:sz w:val="22"/>
          <w:szCs w:val="22"/>
        </w:rPr>
        <w:t>If both the final financial and technical reports are not received within the 60</w:t>
      </w:r>
      <w:r w:rsidR="007217F7">
        <w:rPr>
          <w:rFonts w:ascii="Arial" w:hAnsi="Arial" w:cs="Arial"/>
          <w:sz w:val="22"/>
          <w:szCs w:val="22"/>
        </w:rPr>
        <w:t>-</w:t>
      </w:r>
      <w:r w:rsidRPr="000E46C6">
        <w:rPr>
          <w:rFonts w:ascii="Arial" w:hAnsi="Arial" w:cs="Arial"/>
          <w:sz w:val="22"/>
          <w:szCs w:val="22"/>
        </w:rPr>
        <w:t>day deadline, the final grant payment will be forfeited unless special extension has been granted by PRF in advance of the due date.</w:t>
      </w:r>
    </w:p>
    <w:p w14:paraId="2B3710C4" w14:textId="77777777" w:rsidR="008A2721" w:rsidRPr="000E46C6" w:rsidRDefault="008A2721" w:rsidP="00D60FFB">
      <w:pPr>
        <w:pStyle w:val="BlockText"/>
        <w:ind w:left="720"/>
        <w:rPr>
          <w:rFonts w:ascii="Arial" w:hAnsi="Arial" w:cs="Arial"/>
          <w:sz w:val="22"/>
          <w:szCs w:val="22"/>
        </w:rPr>
      </w:pPr>
    </w:p>
    <w:p w14:paraId="7A8B09A3" w14:textId="5BEEA250" w:rsidR="00E930DE" w:rsidRPr="008003B5" w:rsidRDefault="00BA0776" w:rsidP="00B12E90">
      <w:pPr>
        <w:pStyle w:val="ListParagraph"/>
        <w:numPr>
          <w:ilvl w:val="0"/>
          <w:numId w:val="3"/>
        </w:numPr>
        <w:ind w:left="720"/>
        <w:rPr>
          <w:rFonts w:ascii="Arial" w:hAnsi="Arial" w:cs="Arial"/>
          <w:sz w:val="22"/>
          <w:szCs w:val="22"/>
        </w:rPr>
      </w:pPr>
      <w:r w:rsidRPr="008003B5">
        <w:rPr>
          <w:rFonts w:ascii="Arial" w:hAnsi="Arial" w:cs="Arial"/>
          <w:sz w:val="22"/>
          <w:szCs w:val="22"/>
        </w:rPr>
        <w:t>Grant Advisors will meet with grantees</w:t>
      </w:r>
      <w:r w:rsidR="00C9091F" w:rsidRPr="008003B5">
        <w:rPr>
          <w:rFonts w:ascii="Arial" w:hAnsi="Arial" w:cs="Arial"/>
          <w:sz w:val="22"/>
          <w:szCs w:val="22"/>
        </w:rPr>
        <w:t xml:space="preserve"> (via phone or teleconference)</w:t>
      </w:r>
      <w:r w:rsidRPr="008003B5">
        <w:rPr>
          <w:rFonts w:ascii="Arial" w:hAnsi="Arial" w:cs="Arial"/>
          <w:sz w:val="22"/>
          <w:szCs w:val="22"/>
        </w:rPr>
        <w:t xml:space="preserve"> </w:t>
      </w:r>
      <w:r w:rsidR="00900276" w:rsidRPr="008003B5">
        <w:rPr>
          <w:rFonts w:ascii="Arial" w:hAnsi="Arial" w:cs="Arial"/>
          <w:sz w:val="22"/>
          <w:szCs w:val="22"/>
        </w:rPr>
        <w:t xml:space="preserve">within </w:t>
      </w:r>
      <w:r w:rsidR="00A75129" w:rsidRPr="008003B5">
        <w:rPr>
          <w:rFonts w:ascii="Arial" w:hAnsi="Arial" w:cs="Arial"/>
          <w:sz w:val="22"/>
          <w:szCs w:val="22"/>
        </w:rPr>
        <w:t xml:space="preserve">one </w:t>
      </w:r>
      <w:r w:rsidR="00900276" w:rsidRPr="008003B5">
        <w:rPr>
          <w:rFonts w:ascii="Arial" w:hAnsi="Arial" w:cs="Arial"/>
          <w:sz w:val="22"/>
          <w:szCs w:val="22"/>
        </w:rPr>
        <w:t>month of report submission at</w:t>
      </w:r>
      <w:r w:rsidRPr="008003B5">
        <w:rPr>
          <w:rFonts w:ascii="Arial" w:hAnsi="Arial" w:cs="Arial"/>
          <w:sz w:val="22"/>
          <w:szCs w:val="22"/>
        </w:rPr>
        <w:t xml:space="preserve"> months </w:t>
      </w:r>
      <w:r w:rsidR="00900276" w:rsidRPr="008003B5">
        <w:rPr>
          <w:rFonts w:ascii="Arial" w:hAnsi="Arial" w:cs="Arial"/>
          <w:sz w:val="22"/>
          <w:szCs w:val="22"/>
        </w:rPr>
        <w:t>6</w:t>
      </w:r>
      <w:r w:rsidRPr="008003B5">
        <w:rPr>
          <w:rFonts w:ascii="Arial" w:hAnsi="Arial" w:cs="Arial"/>
          <w:sz w:val="22"/>
          <w:szCs w:val="22"/>
        </w:rPr>
        <w:t>, 1</w:t>
      </w:r>
      <w:r w:rsidR="00900276" w:rsidRPr="008003B5">
        <w:rPr>
          <w:rFonts w:ascii="Arial" w:hAnsi="Arial" w:cs="Arial"/>
          <w:sz w:val="22"/>
          <w:szCs w:val="22"/>
        </w:rPr>
        <w:t>2</w:t>
      </w:r>
      <w:r w:rsidRPr="008003B5">
        <w:rPr>
          <w:rFonts w:ascii="Arial" w:hAnsi="Arial" w:cs="Arial"/>
          <w:sz w:val="22"/>
          <w:szCs w:val="22"/>
        </w:rPr>
        <w:t>, and 1</w:t>
      </w:r>
      <w:r w:rsidR="00900276" w:rsidRPr="008003B5">
        <w:rPr>
          <w:rFonts w:ascii="Arial" w:hAnsi="Arial" w:cs="Arial"/>
          <w:sz w:val="22"/>
          <w:szCs w:val="22"/>
        </w:rPr>
        <w:t>8</w:t>
      </w:r>
      <w:r w:rsidRPr="008003B5">
        <w:rPr>
          <w:rFonts w:ascii="Arial" w:hAnsi="Arial" w:cs="Arial"/>
          <w:sz w:val="22"/>
          <w:szCs w:val="22"/>
        </w:rPr>
        <w:t>.</w:t>
      </w:r>
      <w:r w:rsidR="00DB22ED" w:rsidRPr="008003B5">
        <w:rPr>
          <w:rFonts w:ascii="Arial" w:hAnsi="Arial" w:cs="Arial"/>
          <w:sz w:val="22"/>
          <w:szCs w:val="22"/>
        </w:rPr>
        <w:t xml:space="preserve"> </w:t>
      </w:r>
      <w:r w:rsidRPr="008003B5">
        <w:rPr>
          <w:rFonts w:ascii="Arial" w:hAnsi="Arial" w:cs="Arial"/>
          <w:sz w:val="22"/>
          <w:szCs w:val="22"/>
        </w:rPr>
        <w:t xml:space="preserve">The purpose of these advisory meetings is to discuss progress, pitfalls, </w:t>
      </w:r>
      <w:r w:rsidR="00F66520" w:rsidRPr="008003B5">
        <w:rPr>
          <w:rFonts w:ascii="Arial" w:hAnsi="Arial" w:cs="Arial"/>
          <w:sz w:val="22"/>
          <w:szCs w:val="22"/>
        </w:rPr>
        <w:t xml:space="preserve">and </w:t>
      </w:r>
      <w:r w:rsidRPr="008003B5">
        <w:rPr>
          <w:rFonts w:ascii="Arial" w:hAnsi="Arial" w:cs="Arial"/>
          <w:sz w:val="22"/>
          <w:szCs w:val="22"/>
        </w:rPr>
        <w:t xml:space="preserve">changes in project direction, and to </w:t>
      </w:r>
      <w:proofErr w:type="gramStart"/>
      <w:r w:rsidRPr="008003B5">
        <w:rPr>
          <w:rFonts w:ascii="Arial" w:hAnsi="Arial" w:cs="Arial"/>
          <w:sz w:val="22"/>
          <w:szCs w:val="22"/>
        </w:rPr>
        <w:t>provide assistance</w:t>
      </w:r>
      <w:proofErr w:type="gramEnd"/>
      <w:r w:rsidRPr="008003B5">
        <w:rPr>
          <w:rFonts w:ascii="Arial" w:hAnsi="Arial" w:cs="Arial"/>
          <w:sz w:val="22"/>
          <w:szCs w:val="22"/>
        </w:rPr>
        <w:t xml:space="preserve"> in any way possible to facilitate the achievement of the </w:t>
      </w:r>
      <w:r w:rsidR="00F66520" w:rsidRPr="008003B5">
        <w:rPr>
          <w:rFonts w:ascii="Arial" w:hAnsi="Arial" w:cs="Arial"/>
          <w:sz w:val="22"/>
          <w:szCs w:val="22"/>
        </w:rPr>
        <w:t xml:space="preserve">project </w:t>
      </w:r>
      <w:r w:rsidRPr="008003B5">
        <w:rPr>
          <w:rFonts w:ascii="Arial" w:hAnsi="Arial" w:cs="Arial"/>
          <w:sz w:val="22"/>
          <w:szCs w:val="22"/>
        </w:rPr>
        <w:t xml:space="preserve">aims. </w:t>
      </w:r>
      <w:r w:rsidR="00E930DE" w:rsidRPr="008003B5">
        <w:rPr>
          <w:rFonts w:ascii="Arial" w:hAnsi="Arial" w:cs="Arial"/>
          <w:sz w:val="22"/>
          <w:szCs w:val="22"/>
        </w:rPr>
        <w:t>Should there be a change in direction from the original aims and milestones to the grant proposal</w:t>
      </w:r>
      <w:r w:rsidR="00F66520" w:rsidRPr="008003B5">
        <w:rPr>
          <w:rFonts w:ascii="Arial" w:hAnsi="Arial" w:cs="Arial"/>
          <w:sz w:val="22"/>
          <w:szCs w:val="22"/>
        </w:rPr>
        <w:t>,</w:t>
      </w:r>
      <w:r w:rsidR="00E930DE" w:rsidRPr="008003B5">
        <w:rPr>
          <w:rFonts w:ascii="Arial" w:hAnsi="Arial" w:cs="Arial"/>
          <w:sz w:val="22"/>
          <w:szCs w:val="22"/>
        </w:rPr>
        <w:t xml:space="preserve"> the PRF Medical Research Committee must be notified and approval from the committee will be required.</w:t>
      </w:r>
    </w:p>
    <w:p w14:paraId="42FDBBA2" w14:textId="77777777" w:rsidR="00B63562" w:rsidRPr="002661B7" w:rsidRDefault="00B63562" w:rsidP="00D60FFB">
      <w:pPr>
        <w:pStyle w:val="ListParagraph"/>
        <w:rPr>
          <w:rFonts w:ascii="Arial" w:hAnsi="Arial" w:cs="Arial"/>
        </w:rPr>
      </w:pPr>
    </w:p>
    <w:p w14:paraId="1B1414CA" w14:textId="77777777" w:rsidR="00B63562" w:rsidRPr="000E46C6" w:rsidRDefault="00B63562" w:rsidP="00B12E90">
      <w:pPr>
        <w:pStyle w:val="BlockText"/>
        <w:numPr>
          <w:ilvl w:val="0"/>
          <w:numId w:val="3"/>
        </w:numPr>
        <w:tabs>
          <w:tab w:val="clear" w:pos="480"/>
        </w:tabs>
        <w:ind w:left="720"/>
        <w:rPr>
          <w:rFonts w:ascii="Arial" w:hAnsi="Arial" w:cs="Arial"/>
          <w:sz w:val="22"/>
          <w:szCs w:val="22"/>
        </w:rPr>
      </w:pPr>
      <w:r w:rsidRPr="000E46C6">
        <w:rPr>
          <w:rFonts w:ascii="Arial" w:hAnsi="Arial" w:cs="Arial"/>
          <w:sz w:val="22"/>
          <w:szCs w:val="22"/>
        </w:rPr>
        <w:t>In the final year or at the earliest date possible thereafter, the PI shall submit a list of articles published or accepted for publication, and a summary of the research results.</w:t>
      </w:r>
    </w:p>
    <w:p w14:paraId="6C6E422D" w14:textId="77777777" w:rsidR="00EC2330" w:rsidRPr="000E46C6" w:rsidRDefault="00EC2330" w:rsidP="00D60FFB">
      <w:pPr>
        <w:pStyle w:val="ListParagraph"/>
        <w:rPr>
          <w:rFonts w:ascii="Arial" w:hAnsi="Arial" w:cs="Arial"/>
          <w:sz w:val="22"/>
          <w:szCs w:val="22"/>
        </w:rPr>
      </w:pPr>
    </w:p>
    <w:p w14:paraId="5CEDAC69" w14:textId="4BF5A2CE" w:rsidR="00F835A1" w:rsidRPr="00D60FFB" w:rsidRDefault="00EC2330" w:rsidP="00B12E90">
      <w:pPr>
        <w:pStyle w:val="ListParagraph"/>
        <w:numPr>
          <w:ilvl w:val="0"/>
          <w:numId w:val="3"/>
        </w:numPr>
        <w:ind w:left="720"/>
        <w:rPr>
          <w:rFonts w:ascii="Arial" w:hAnsi="Arial" w:cs="Arial"/>
          <w:b/>
          <w:sz w:val="22"/>
          <w:szCs w:val="22"/>
        </w:rPr>
      </w:pPr>
      <w:r w:rsidRPr="00D60FFB">
        <w:rPr>
          <w:rFonts w:ascii="Arial" w:hAnsi="Arial" w:cs="Arial"/>
          <w:sz w:val="22"/>
          <w:szCs w:val="22"/>
        </w:rPr>
        <w:t>In order to foster interactions among grantees and others interested in Progeria research, the PI will be required to present his/her work at each PRF workshop taking place during his/her funding period, including any approved no cost extension period.</w:t>
      </w:r>
      <w:r w:rsidRPr="00D60FFB">
        <w:rPr>
          <w:rStyle w:val="CommentReference"/>
          <w:rFonts w:ascii="Arial" w:hAnsi="Arial" w:cs="Arial"/>
          <w:sz w:val="22"/>
          <w:szCs w:val="22"/>
        </w:rPr>
        <w:t> </w:t>
      </w:r>
      <w:r w:rsidRPr="00D60FFB">
        <w:rPr>
          <w:rFonts w:ascii="Arial" w:hAnsi="Arial" w:cs="Arial"/>
          <w:sz w:val="22"/>
          <w:szCs w:val="22"/>
        </w:rPr>
        <w:t xml:space="preserve">PRF workshops are held every other year. </w:t>
      </w:r>
      <w:r w:rsidR="00D571C6" w:rsidRPr="00D60FFB">
        <w:rPr>
          <w:rFonts w:ascii="Arial" w:hAnsi="Arial" w:cs="Arial"/>
          <w:sz w:val="22"/>
          <w:szCs w:val="22"/>
        </w:rPr>
        <w:t>The grant budget should include funds to cover the travel costs to attend th</w:t>
      </w:r>
      <w:r w:rsidR="00E512B7" w:rsidRPr="00D60FFB">
        <w:rPr>
          <w:rFonts w:ascii="Arial" w:hAnsi="Arial" w:cs="Arial"/>
          <w:sz w:val="22"/>
          <w:szCs w:val="22"/>
        </w:rPr>
        <w:t>e</w:t>
      </w:r>
      <w:r w:rsidR="00D571C6" w:rsidRPr="00D60FFB">
        <w:rPr>
          <w:rFonts w:ascii="Arial" w:hAnsi="Arial" w:cs="Arial"/>
          <w:sz w:val="22"/>
          <w:szCs w:val="22"/>
        </w:rPr>
        <w:t xml:space="preserve"> workshop</w:t>
      </w:r>
      <w:r w:rsidR="00E512B7" w:rsidRPr="00D60FFB">
        <w:rPr>
          <w:rFonts w:ascii="Arial" w:hAnsi="Arial" w:cs="Arial"/>
          <w:sz w:val="22"/>
          <w:szCs w:val="22"/>
        </w:rPr>
        <w:t>s</w:t>
      </w:r>
      <w:r w:rsidR="00D571C6" w:rsidRPr="00D60FFB">
        <w:rPr>
          <w:rFonts w:ascii="Arial" w:hAnsi="Arial" w:cs="Arial"/>
          <w:sz w:val="22"/>
          <w:szCs w:val="22"/>
        </w:rPr>
        <w:t>.</w:t>
      </w:r>
      <w:r w:rsidR="00DB22ED" w:rsidRPr="00D60FFB">
        <w:rPr>
          <w:rFonts w:ascii="Arial" w:hAnsi="Arial" w:cs="Arial"/>
          <w:sz w:val="22"/>
          <w:szCs w:val="22"/>
        </w:rPr>
        <w:t xml:space="preserve"> </w:t>
      </w:r>
      <w:r w:rsidR="00A75129" w:rsidRPr="00D60FFB">
        <w:rPr>
          <w:rFonts w:ascii="Arial" w:hAnsi="Arial" w:cs="Arial"/>
          <w:sz w:val="22"/>
          <w:szCs w:val="22"/>
        </w:rPr>
        <w:t>The grantee agrees to attend the PRF workshops in their entirety and to present the PRF-funded research during the meetings.</w:t>
      </w:r>
      <w:r w:rsidR="00DB22ED" w:rsidRPr="00D60FFB">
        <w:rPr>
          <w:rFonts w:ascii="Arial" w:hAnsi="Arial" w:cs="Arial"/>
          <w:sz w:val="22"/>
          <w:szCs w:val="22"/>
        </w:rPr>
        <w:t xml:space="preserve"> </w:t>
      </w:r>
      <w:r w:rsidR="00995620" w:rsidRPr="00D60FFB">
        <w:rPr>
          <w:rFonts w:ascii="Arial" w:hAnsi="Arial" w:cs="Arial"/>
          <w:b/>
          <w:sz w:val="22"/>
          <w:szCs w:val="22"/>
        </w:rPr>
        <w:t>Though additional laboratory staff is welcome to attend and submit posters for presentation, attendance and oral presentation by the PI is mandatory.</w:t>
      </w:r>
    </w:p>
    <w:p w14:paraId="77616A29" w14:textId="77777777" w:rsidR="00997C17" w:rsidRPr="001B4BD3" w:rsidRDefault="00997C17" w:rsidP="00D60FFB">
      <w:pPr>
        <w:ind w:left="720"/>
        <w:rPr>
          <w:rFonts w:ascii="Arial" w:hAnsi="Arial" w:cs="Arial"/>
          <w:szCs w:val="24"/>
        </w:rPr>
      </w:pPr>
    </w:p>
    <w:p w14:paraId="6F32A765" w14:textId="4FCF2D2D" w:rsidR="00DD1260" w:rsidRPr="000E46C6" w:rsidRDefault="00DD1260" w:rsidP="00B12E90">
      <w:pPr>
        <w:pStyle w:val="BlockText"/>
        <w:numPr>
          <w:ilvl w:val="0"/>
          <w:numId w:val="3"/>
        </w:numPr>
        <w:ind w:left="720"/>
        <w:rPr>
          <w:rFonts w:ascii="Arial" w:hAnsi="Arial" w:cs="Arial"/>
          <w:sz w:val="22"/>
          <w:szCs w:val="22"/>
        </w:rPr>
      </w:pPr>
      <w:r w:rsidRPr="000E46C6">
        <w:rPr>
          <w:rFonts w:ascii="Arial" w:hAnsi="Arial" w:cs="Arial"/>
          <w:sz w:val="22"/>
          <w:szCs w:val="22"/>
        </w:rPr>
        <w:t>Results of research will be made freely available to the public through appropriate scientific channels and all publications will bear the statement: "THIS WORK WAS SUPPORTED BY A GRANT FROM THE PROGERIA RESEARCH FOUNDATION"</w:t>
      </w:r>
      <w:r w:rsidR="00E9614A" w:rsidRPr="000E46C6">
        <w:rPr>
          <w:rFonts w:ascii="Arial" w:hAnsi="Arial" w:cs="Arial"/>
          <w:sz w:val="22"/>
          <w:szCs w:val="22"/>
        </w:rPr>
        <w:t>.</w:t>
      </w:r>
      <w:r w:rsidR="00DB22ED">
        <w:rPr>
          <w:rFonts w:ascii="Arial" w:hAnsi="Arial" w:cs="Arial"/>
          <w:sz w:val="22"/>
          <w:szCs w:val="22"/>
        </w:rPr>
        <w:t xml:space="preserve"> </w:t>
      </w:r>
      <w:r w:rsidRPr="000E46C6">
        <w:rPr>
          <w:rFonts w:ascii="Arial" w:hAnsi="Arial" w:cs="Arial"/>
          <w:sz w:val="22"/>
          <w:szCs w:val="22"/>
        </w:rPr>
        <w:t xml:space="preserve">The </w:t>
      </w:r>
      <w:r w:rsidR="00E9614A" w:rsidRPr="000E46C6">
        <w:rPr>
          <w:rFonts w:ascii="Arial" w:hAnsi="Arial" w:cs="Arial"/>
          <w:sz w:val="22"/>
          <w:szCs w:val="22"/>
        </w:rPr>
        <w:t xml:space="preserve">PI and Institution </w:t>
      </w:r>
      <w:r w:rsidRPr="000E46C6">
        <w:rPr>
          <w:rFonts w:ascii="Arial" w:hAnsi="Arial" w:cs="Arial"/>
          <w:sz w:val="22"/>
          <w:szCs w:val="22"/>
        </w:rPr>
        <w:t>will not permit release of any publicity regarding the award or the research without advance clearance from PRF.</w:t>
      </w:r>
    </w:p>
    <w:p w14:paraId="054CBB51" w14:textId="77777777" w:rsidR="00E9614A" w:rsidRPr="000E46C6" w:rsidRDefault="00E9614A" w:rsidP="00D60FFB">
      <w:pPr>
        <w:pStyle w:val="BodyTextIndent"/>
        <w:ind w:left="720" w:firstLine="0"/>
        <w:rPr>
          <w:rFonts w:ascii="Arial" w:hAnsi="Arial" w:cs="Arial"/>
          <w:sz w:val="22"/>
          <w:szCs w:val="22"/>
        </w:rPr>
      </w:pPr>
    </w:p>
    <w:p w14:paraId="6BBABC02" w14:textId="77777777" w:rsidR="00AF519F" w:rsidRPr="00D60FFB" w:rsidRDefault="00AF519F" w:rsidP="00B12E90">
      <w:pPr>
        <w:pStyle w:val="ListParagraph"/>
        <w:numPr>
          <w:ilvl w:val="0"/>
          <w:numId w:val="3"/>
        </w:numPr>
        <w:ind w:left="720"/>
        <w:rPr>
          <w:rFonts w:ascii="Arial" w:hAnsi="Arial" w:cs="Arial"/>
          <w:sz w:val="22"/>
          <w:szCs w:val="22"/>
        </w:rPr>
      </w:pPr>
      <w:r w:rsidRPr="00D60FFB">
        <w:rPr>
          <w:rFonts w:ascii="Arial" w:hAnsi="Arial" w:cs="Arial"/>
          <w:sz w:val="22"/>
          <w:szCs w:val="22"/>
        </w:rPr>
        <w:t xml:space="preserve">If the research results are to be published, the PI shall provide PRF with advance </w:t>
      </w:r>
      <w:r w:rsidR="00401C2D" w:rsidRPr="00D60FFB">
        <w:rPr>
          <w:rFonts w:ascii="Arial" w:hAnsi="Arial" w:cs="Arial"/>
          <w:sz w:val="22"/>
          <w:szCs w:val="22"/>
        </w:rPr>
        <w:t xml:space="preserve">written </w:t>
      </w:r>
      <w:r w:rsidRPr="00D60FFB">
        <w:rPr>
          <w:rFonts w:ascii="Arial" w:hAnsi="Arial" w:cs="Arial"/>
          <w:sz w:val="22"/>
          <w:szCs w:val="22"/>
        </w:rPr>
        <w:t>notice</w:t>
      </w:r>
      <w:r w:rsidR="00401C2D" w:rsidRPr="00D60FFB">
        <w:rPr>
          <w:rFonts w:ascii="Arial" w:hAnsi="Arial" w:cs="Arial"/>
          <w:sz w:val="22"/>
          <w:szCs w:val="22"/>
        </w:rPr>
        <w:t>, no later than one week before publication</w:t>
      </w:r>
      <w:r w:rsidRPr="00D60FFB">
        <w:rPr>
          <w:rFonts w:ascii="Arial" w:hAnsi="Arial" w:cs="Arial"/>
          <w:sz w:val="22"/>
          <w:szCs w:val="22"/>
        </w:rPr>
        <w:t xml:space="preserve">, a PDF of the article and any press releases related thereto. PRF shall </w:t>
      </w:r>
      <w:r w:rsidR="004D3015" w:rsidRPr="00D60FFB">
        <w:rPr>
          <w:rFonts w:ascii="Arial" w:hAnsi="Arial" w:cs="Arial"/>
          <w:sz w:val="22"/>
          <w:szCs w:val="22"/>
        </w:rPr>
        <w:t xml:space="preserve">not disclose </w:t>
      </w:r>
      <w:r w:rsidRPr="00D60FFB">
        <w:rPr>
          <w:rFonts w:ascii="Arial" w:hAnsi="Arial" w:cs="Arial"/>
          <w:sz w:val="22"/>
          <w:szCs w:val="22"/>
        </w:rPr>
        <w:t xml:space="preserve">such information </w:t>
      </w:r>
      <w:r w:rsidR="004D3015" w:rsidRPr="00D60FFB">
        <w:rPr>
          <w:rFonts w:ascii="Arial" w:hAnsi="Arial" w:cs="Arial"/>
          <w:sz w:val="22"/>
          <w:szCs w:val="22"/>
        </w:rPr>
        <w:t xml:space="preserve">to the public </w:t>
      </w:r>
      <w:r w:rsidRPr="00D60FFB">
        <w:rPr>
          <w:rFonts w:ascii="Arial" w:hAnsi="Arial" w:cs="Arial"/>
          <w:sz w:val="22"/>
          <w:szCs w:val="22"/>
        </w:rPr>
        <w:t xml:space="preserve">until the article is published and embargo released, if </w:t>
      </w:r>
      <w:r w:rsidR="004D3015" w:rsidRPr="00D60FFB">
        <w:rPr>
          <w:rFonts w:ascii="Arial" w:hAnsi="Arial" w:cs="Arial"/>
          <w:sz w:val="22"/>
          <w:szCs w:val="22"/>
        </w:rPr>
        <w:t>required</w:t>
      </w:r>
      <w:r w:rsidRPr="00D60FFB">
        <w:rPr>
          <w:rFonts w:ascii="Arial" w:hAnsi="Arial" w:cs="Arial"/>
          <w:sz w:val="22"/>
          <w:szCs w:val="22"/>
        </w:rPr>
        <w:t xml:space="preserve">. </w:t>
      </w:r>
      <w:r w:rsidR="00401C2D" w:rsidRPr="00D60FFB">
        <w:rPr>
          <w:rFonts w:ascii="Arial" w:hAnsi="Arial" w:cs="Arial"/>
          <w:sz w:val="22"/>
          <w:szCs w:val="22"/>
        </w:rPr>
        <w:t>PRF has discretion to permit shorter notice</w:t>
      </w:r>
      <w:r w:rsidR="00A75129" w:rsidRPr="00D60FFB">
        <w:rPr>
          <w:rFonts w:ascii="Arial" w:hAnsi="Arial" w:cs="Arial"/>
          <w:sz w:val="22"/>
          <w:szCs w:val="22"/>
        </w:rPr>
        <w:t xml:space="preserve"> or require longer </w:t>
      </w:r>
      <w:r w:rsidR="00F66520" w:rsidRPr="00D60FFB">
        <w:rPr>
          <w:rFonts w:ascii="Arial" w:hAnsi="Arial" w:cs="Arial"/>
          <w:sz w:val="22"/>
          <w:szCs w:val="22"/>
        </w:rPr>
        <w:t>notice</w:t>
      </w:r>
      <w:r w:rsidR="00401C2D" w:rsidRPr="00D60FFB">
        <w:rPr>
          <w:rFonts w:ascii="Arial" w:hAnsi="Arial" w:cs="Arial"/>
          <w:sz w:val="22"/>
          <w:szCs w:val="22"/>
        </w:rPr>
        <w:t xml:space="preserve"> if circumstances warrant. </w:t>
      </w:r>
    </w:p>
    <w:p w14:paraId="75CB91A8" w14:textId="77777777" w:rsidR="00AF519F" w:rsidRPr="000E46C6" w:rsidRDefault="00AF519F" w:rsidP="00D60FFB">
      <w:pPr>
        <w:ind w:left="720"/>
        <w:rPr>
          <w:rFonts w:ascii="Arial" w:hAnsi="Arial" w:cs="Arial"/>
          <w:sz w:val="22"/>
          <w:szCs w:val="22"/>
        </w:rPr>
      </w:pPr>
    </w:p>
    <w:p w14:paraId="1D9FE0D4" w14:textId="77777777" w:rsidR="00DD1260" w:rsidRPr="00D60FFB" w:rsidRDefault="00DD1260" w:rsidP="00B12E90">
      <w:pPr>
        <w:pStyle w:val="ListParagraph"/>
        <w:numPr>
          <w:ilvl w:val="0"/>
          <w:numId w:val="3"/>
        </w:numPr>
        <w:ind w:left="720"/>
        <w:rPr>
          <w:rFonts w:ascii="Arial" w:hAnsi="Arial" w:cs="Arial"/>
          <w:sz w:val="22"/>
          <w:szCs w:val="22"/>
        </w:rPr>
      </w:pPr>
      <w:r w:rsidRPr="00D60FFB">
        <w:rPr>
          <w:rFonts w:ascii="Arial" w:hAnsi="Arial" w:cs="Arial"/>
          <w:sz w:val="22"/>
          <w:szCs w:val="22"/>
        </w:rPr>
        <w:t xml:space="preserve">Permission for a </w:t>
      </w:r>
      <w:r w:rsidR="004D3015" w:rsidRPr="00D60FFB">
        <w:rPr>
          <w:rFonts w:ascii="Arial" w:hAnsi="Arial" w:cs="Arial"/>
          <w:sz w:val="22"/>
          <w:szCs w:val="22"/>
        </w:rPr>
        <w:t>change in PI or Institution must</w:t>
      </w:r>
      <w:r w:rsidRPr="00D60FFB">
        <w:rPr>
          <w:rFonts w:ascii="Arial" w:hAnsi="Arial" w:cs="Arial"/>
          <w:sz w:val="22"/>
          <w:szCs w:val="22"/>
        </w:rPr>
        <w:t xml:space="preserve"> be authorized by PRF in advance or the grant will terminate on the date the </w:t>
      </w:r>
      <w:r w:rsidR="004D3015" w:rsidRPr="00D60FFB">
        <w:rPr>
          <w:rFonts w:ascii="Arial" w:hAnsi="Arial" w:cs="Arial"/>
          <w:sz w:val="22"/>
          <w:szCs w:val="22"/>
        </w:rPr>
        <w:t>PI</w:t>
      </w:r>
      <w:r w:rsidRPr="00D60FFB">
        <w:rPr>
          <w:rFonts w:ascii="Arial" w:hAnsi="Arial" w:cs="Arial"/>
          <w:sz w:val="22"/>
          <w:szCs w:val="22"/>
        </w:rPr>
        <w:t xml:space="preserve"> leaves or ceases to work at the </w:t>
      </w:r>
      <w:r w:rsidR="004D3015" w:rsidRPr="00D60FFB">
        <w:rPr>
          <w:rFonts w:ascii="Arial" w:hAnsi="Arial" w:cs="Arial"/>
          <w:sz w:val="22"/>
          <w:szCs w:val="22"/>
        </w:rPr>
        <w:t>I</w:t>
      </w:r>
      <w:r w:rsidRPr="00D60FFB">
        <w:rPr>
          <w:rFonts w:ascii="Arial" w:hAnsi="Arial" w:cs="Arial"/>
          <w:sz w:val="22"/>
          <w:szCs w:val="22"/>
        </w:rPr>
        <w:t>nstitution at which the grant was awarded.</w:t>
      </w:r>
    </w:p>
    <w:p w14:paraId="1980F62A" w14:textId="77777777" w:rsidR="004D3015" w:rsidRPr="000E46C6" w:rsidRDefault="004D3015" w:rsidP="00D60FFB">
      <w:pPr>
        <w:ind w:left="720"/>
        <w:rPr>
          <w:rFonts w:ascii="Arial" w:hAnsi="Arial" w:cs="Arial"/>
          <w:sz w:val="22"/>
          <w:szCs w:val="22"/>
        </w:rPr>
      </w:pPr>
    </w:p>
    <w:p w14:paraId="0370783C" w14:textId="77777777" w:rsidR="00D07A27" w:rsidRPr="00D60FFB" w:rsidRDefault="00956A02" w:rsidP="00B12E90">
      <w:pPr>
        <w:pStyle w:val="ListParagraph"/>
        <w:numPr>
          <w:ilvl w:val="0"/>
          <w:numId w:val="3"/>
        </w:numPr>
        <w:ind w:left="720"/>
        <w:rPr>
          <w:rFonts w:ascii="Arial" w:hAnsi="Arial" w:cs="Arial"/>
          <w:sz w:val="22"/>
          <w:szCs w:val="22"/>
        </w:rPr>
      </w:pPr>
      <w:r w:rsidRPr="00D60FFB">
        <w:rPr>
          <w:rFonts w:ascii="Arial" w:hAnsi="Arial" w:cs="Arial"/>
          <w:sz w:val="22"/>
          <w:szCs w:val="22"/>
        </w:rPr>
        <w:t>With regard to any and all research tools that are created in the course of a grant funded, in whole or in part, by PRF, including but not limited to construct</w:t>
      </w:r>
      <w:r w:rsidR="00586D6A" w:rsidRPr="00D60FFB">
        <w:rPr>
          <w:rFonts w:ascii="Arial" w:hAnsi="Arial" w:cs="Arial"/>
          <w:sz w:val="22"/>
          <w:szCs w:val="22"/>
        </w:rPr>
        <w:t>s,</w:t>
      </w:r>
      <w:r w:rsidRPr="00D60FFB">
        <w:rPr>
          <w:rFonts w:ascii="Arial" w:hAnsi="Arial" w:cs="Arial"/>
          <w:sz w:val="22"/>
          <w:szCs w:val="22"/>
        </w:rPr>
        <w:t xml:space="preserve"> antibodies and animal models for Progeria, such tools must be made freely available to </w:t>
      </w:r>
      <w:r w:rsidR="00D07A27" w:rsidRPr="00D60FFB">
        <w:rPr>
          <w:rFonts w:ascii="Arial" w:hAnsi="Arial" w:cs="Arial"/>
          <w:sz w:val="22"/>
          <w:szCs w:val="22"/>
        </w:rPr>
        <w:t xml:space="preserve">PRF and </w:t>
      </w:r>
      <w:r w:rsidRPr="00D60FFB">
        <w:rPr>
          <w:rFonts w:ascii="Arial" w:hAnsi="Arial" w:cs="Arial"/>
          <w:sz w:val="22"/>
          <w:szCs w:val="22"/>
        </w:rPr>
        <w:t>any and all researchers</w:t>
      </w:r>
      <w:r w:rsidR="00D07A27" w:rsidRPr="00D60FFB">
        <w:rPr>
          <w:rFonts w:ascii="Arial" w:hAnsi="Arial" w:cs="Arial"/>
          <w:sz w:val="22"/>
          <w:szCs w:val="22"/>
        </w:rPr>
        <w:t xml:space="preserve"> who reasonably request it for the purposes of academic, non-commercial research. The creation of a mouse model, for example, shall be deposited by PI and Institution in a repository, such as The</w:t>
      </w:r>
      <w:r w:rsidR="00D07A27" w:rsidRPr="00D60FFB">
        <w:rPr>
          <w:rFonts w:ascii="Arial" w:hAnsi="Arial" w:cs="Arial"/>
        </w:rPr>
        <w:t xml:space="preserve"> </w:t>
      </w:r>
      <w:r w:rsidR="00D07A27" w:rsidRPr="00D60FFB">
        <w:rPr>
          <w:rFonts w:ascii="Arial" w:hAnsi="Arial" w:cs="Arial"/>
          <w:sz w:val="22"/>
          <w:szCs w:val="22"/>
        </w:rPr>
        <w:t>Jackson Laboratory (</w:t>
      </w:r>
      <w:hyperlink r:id="rId10" w:history="1">
        <w:r w:rsidR="00D07A27" w:rsidRPr="00D60FFB">
          <w:rPr>
            <w:rStyle w:val="Hyperlink"/>
            <w:rFonts w:ascii="Arial" w:hAnsi="Arial" w:cs="Arial"/>
            <w:sz w:val="22"/>
            <w:szCs w:val="22"/>
          </w:rPr>
          <w:t>www.jax.org</w:t>
        </w:r>
      </w:hyperlink>
      <w:r w:rsidR="00D07A27" w:rsidRPr="00D60FFB">
        <w:rPr>
          <w:rFonts w:ascii="Arial" w:hAnsi="Arial" w:cs="Arial"/>
          <w:sz w:val="22"/>
          <w:szCs w:val="22"/>
        </w:rPr>
        <w:t xml:space="preserve"> ) that will make the model available to the general research community</w:t>
      </w:r>
      <w:r w:rsidR="00401C2D" w:rsidRPr="00D60FFB">
        <w:rPr>
          <w:rFonts w:ascii="Arial" w:hAnsi="Arial" w:cs="Arial"/>
          <w:sz w:val="22"/>
          <w:szCs w:val="22"/>
        </w:rPr>
        <w:t>.</w:t>
      </w:r>
      <w:r w:rsidR="00D07A27" w:rsidRPr="00D60FFB">
        <w:rPr>
          <w:rFonts w:ascii="Arial" w:hAnsi="Arial" w:cs="Arial"/>
          <w:sz w:val="22"/>
          <w:szCs w:val="22"/>
        </w:rPr>
        <w:t xml:space="preserve"> </w:t>
      </w:r>
    </w:p>
    <w:p w14:paraId="0CC15A82" w14:textId="77777777" w:rsidR="00D07A27" w:rsidRPr="002661B7" w:rsidRDefault="00D07A27" w:rsidP="00D60FFB">
      <w:pPr>
        <w:ind w:left="720"/>
        <w:rPr>
          <w:rFonts w:ascii="Arial" w:hAnsi="Arial" w:cs="Arial"/>
          <w:szCs w:val="24"/>
        </w:rPr>
      </w:pPr>
    </w:p>
    <w:p w14:paraId="70B9F65B" w14:textId="77777777" w:rsidR="00D07A27" w:rsidRPr="00D60FFB" w:rsidRDefault="00D07A27" w:rsidP="00B12E90">
      <w:pPr>
        <w:pStyle w:val="ListParagraph"/>
        <w:numPr>
          <w:ilvl w:val="0"/>
          <w:numId w:val="3"/>
        </w:numPr>
        <w:ind w:left="720"/>
        <w:rPr>
          <w:rFonts w:ascii="Arial" w:hAnsi="Arial" w:cs="Arial"/>
          <w:sz w:val="22"/>
          <w:szCs w:val="22"/>
        </w:rPr>
      </w:pPr>
      <w:r w:rsidRPr="00D60FFB">
        <w:rPr>
          <w:rFonts w:ascii="Arial" w:hAnsi="Arial" w:cs="Arial"/>
          <w:sz w:val="22"/>
          <w:szCs w:val="22"/>
        </w:rPr>
        <w:t>T</w:t>
      </w:r>
      <w:r w:rsidR="00956A02" w:rsidRPr="00D60FFB">
        <w:rPr>
          <w:rFonts w:ascii="Arial" w:hAnsi="Arial" w:cs="Arial"/>
          <w:sz w:val="22"/>
          <w:szCs w:val="22"/>
        </w:rPr>
        <w:t xml:space="preserve">he information regarding </w:t>
      </w:r>
      <w:r w:rsidRPr="00D60FFB">
        <w:rPr>
          <w:rFonts w:ascii="Arial" w:hAnsi="Arial" w:cs="Arial"/>
          <w:sz w:val="22"/>
          <w:szCs w:val="22"/>
        </w:rPr>
        <w:t xml:space="preserve">the availability of </w:t>
      </w:r>
      <w:r w:rsidR="00956A02" w:rsidRPr="00D60FFB">
        <w:rPr>
          <w:rFonts w:ascii="Arial" w:hAnsi="Arial" w:cs="Arial"/>
          <w:sz w:val="22"/>
          <w:szCs w:val="22"/>
        </w:rPr>
        <w:t>said tools shall be available through PRF’s website and any other means PRF deems reasonable and appropriate. </w:t>
      </w:r>
      <w:r w:rsidRPr="00D60FFB">
        <w:rPr>
          <w:rFonts w:ascii="Arial" w:hAnsi="Arial" w:cs="Arial"/>
          <w:sz w:val="22"/>
          <w:szCs w:val="22"/>
        </w:rPr>
        <w:t xml:space="preserve">These tools must be made available within 6 months of publication of results, or 6 months after the grant has ended, whichever comes first. </w:t>
      </w:r>
      <w:r w:rsidR="008654E5" w:rsidRPr="00D60FFB">
        <w:rPr>
          <w:rFonts w:ascii="Arial" w:hAnsi="Arial" w:cs="Arial"/>
          <w:sz w:val="22"/>
          <w:szCs w:val="22"/>
        </w:rPr>
        <w:t>The PI and Institution shall promptly provide to PRF the name and contact information of those requesting and receiving said research tools.</w:t>
      </w:r>
    </w:p>
    <w:p w14:paraId="292CE5B0" w14:textId="77777777" w:rsidR="00D07A27" w:rsidRPr="000E46C6" w:rsidRDefault="00D07A27" w:rsidP="00D60FFB">
      <w:pPr>
        <w:ind w:left="720"/>
        <w:rPr>
          <w:rFonts w:ascii="Arial" w:hAnsi="Arial" w:cs="Arial"/>
          <w:sz w:val="22"/>
          <w:szCs w:val="22"/>
        </w:rPr>
      </w:pPr>
    </w:p>
    <w:p w14:paraId="3A7468AE" w14:textId="77777777" w:rsidR="00EE481B" w:rsidRPr="000E46C6" w:rsidRDefault="00D07A27" w:rsidP="00B12E90">
      <w:pPr>
        <w:pStyle w:val="BodyText3"/>
        <w:numPr>
          <w:ilvl w:val="0"/>
          <w:numId w:val="3"/>
        </w:numPr>
        <w:ind w:left="720"/>
        <w:rPr>
          <w:rFonts w:ascii="Arial" w:hAnsi="Arial" w:cs="Arial"/>
          <w:sz w:val="22"/>
          <w:szCs w:val="22"/>
        </w:rPr>
      </w:pPr>
      <w:r w:rsidRPr="000E46C6">
        <w:rPr>
          <w:rFonts w:ascii="Arial" w:hAnsi="Arial" w:cs="Arial"/>
          <w:sz w:val="22"/>
          <w:szCs w:val="22"/>
        </w:rPr>
        <w:t>If the PI and Institution fail to make such research tools freely available as provided above, PI and the Institution shall return all research grant monies provided by PRF for the project for which this grant is given.</w:t>
      </w:r>
      <w:r w:rsidR="00770A13" w:rsidRPr="000E46C6">
        <w:rPr>
          <w:rFonts w:ascii="Arial" w:hAnsi="Arial" w:cs="Arial"/>
          <w:sz w:val="22"/>
          <w:szCs w:val="22"/>
        </w:rPr>
        <w:t xml:space="preserve"> </w:t>
      </w:r>
    </w:p>
    <w:p w14:paraId="1EE0A997" w14:textId="77777777" w:rsidR="00770A13" w:rsidRPr="000E46C6" w:rsidRDefault="00770A13" w:rsidP="00B12E90">
      <w:pPr>
        <w:pStyle w:val="BodyText3"/>
        <w:numPr>
          <w:ilvl w:val="0"/>
          <w:numId w:val="3"/>
        </w:numPr>
        <w:ind w:left="720"/>
        <w:rPr>
          <w:rFonts w:ascii="Arial" w:hAnsi="Arial" w:cs="Arial"/>
          <w:sz w:val="22"/>
          <w:szCs w:val="22"/>
        </w:rPr>
      </w:pPr>
      <w:r w:rsidRPr="000E46C6">
        <w:rPr>
          <w:rFonts w:ascii="Arial" w:hAnsi="Arial" w:cs="Arial"/>
          <w:sz w:val="22"/>
          <w:szCs w:val="22"/>
        </w:rPr>
        <w:t xml:space="preserve">Discoveries or inventions resulting from the Principal Investigator’s research, or to which the investigator is a party, and carried out during the tenure of the PRF Grant, will be subject to the current Patent, Intellectual Property and Technology Transfer Policy of PRF attached. Such policy may be amended from time to time. Amendments are posted on PRF’s web site. </w:t>
      </w:r>
    </w:p>
    <w:p w14:paraId="2BD6B92F" w14:textId="77777777" w:rsidR="00770A13" w:rsidRPr="000E46C6" w:rsidRDefault="00770A13" w:rsidP="00D60FFB">
      <w:pPr>
        <w:pStyle w:val="BodyText3"/>
        <w:spacing w:after="0"/>
        <w:ind w:left="720"/>
        <w:rPr>
          <w:rFonts w:ascii="Arial" w:hAnsi="Arial" w:cs="Arial"/>
          <w:sz w:val="22"/>
          <w:szCs w:val="22"/>
        </w:rPr>
      </w:pPr>
    </w:p>
    <w:p w14:paraId="678B03CF" w14:textId="0B9CC4FE" w:rsidR="00DD1260" w:rsidRPr="00D60FFB" w:rsidRDefault="00DD1260" w:rsidP="00B12E90">
      <w:pPr>
        <w:pStyle w:val="ListParagraph"/>
        <w:numPr>
          <w:ilvl w:val="0"/>
          <w:numId w:val="3"/>
        </w:numPr>
        <w:tabs>
          <w:tab w:val="left" w:pos="480"/>
        </w:tabs>
        <w:ind w:left="720"/>
        <w:rPr>
          <w:rFonts w:ascii="Arial" w:hAnsi="Arial" w:cs="Arial"/>
          <w:sz w:val="22"/>
          <w:szCs w:val="22"/>
        </w:rPr>
      </w:pPr>
      <w:r w:rsidRPr="00D60FFB">
        <w:rPr>
          <w:rFonts w:ascii="Arial" w:hAnsi="Arial" w:cs="Arial"/>
          <w:sz w:val="22"/>
          <w:szCs w:val="22"/>
        </w:rPr>
        <w:t>PRF endorses the principles of the Association of American Medical Colleges (AAMC) report, “The Maintenan</w:t>
      </w:r>
      <w:r w:rsidR="009D2535" w:rsidRPr="00D60FFB">
        <w:rPr>
          <w:rFonts w:ascii="Arial" w:hAnsi="Arial" w:cs="Arial"/>
          <w:sz w:val="22"/>
          <w:szCs w:val="22"/>
        </w:rPr>
        <w:t xml:space="preserve">ce of High Ethical Standards </w:t>
      </w:r>
      <w:proofErr w:type="gramStart"/>
      <w:r w:rsidR="009D2535" w:rsidRPr="00D60FFB">
        <w:rPr>
          <w:rFonts w:ascii="Arial" w:hAnsi="Arial" w:cs="Arial"/>
          <w:sz w:val="22"/>
          <w:szCs w:val="22"/>
        </w:rPr>
        <w:t>In</w:t>
      </w:r>
      <w:proofErr w:type="gramEnd"/>
      <w:r w:rsidR="00101B22" w:rsidRPr="00D60FFB">
        <w:rPr>
          <w:rFonts w:ascii="Arial" w:hAnsi="Arial" w:cs="Arial"/>
          <w:sz w:val="22"/>
          <w:szCs w:val="22"/>
        </w:rPr>
        <w:t xml:space="preserve"> </w:t>
      </w:r>
      <w:r w:rsidRPr="00D60FFB">
        <w:rPr>
          <w:rFonts w:ascii="Arial" w:hAnsi="Arial" w:cs="Arial"/>
          <w:sz w:val="22"/>
          <w:szCs w:val="22"/>
        </w:rPr>
        <w:t>The Conduct of Research."</w:t>
      </w:r>
      <w:r w:rsidR="00DB22ED" w:rsidRPr="00D60FFB">
        <w:rPr>
          <w:rFonts w:ascii="Arial" w:hAnsi="Arial" w:cs="Arial"/>
          <w:sz w:val="22"/>
          <w:szCs w:val="22"/>
        </w:rPr>
        <w:t xml:space="preserve"> </w:t>
      </w:r>
    </w:p>
    <w:p w14:paraId="5B1DFDD4" w14:textId="77777777" w:rsidR="00DD1260" w:rsidRPr="000E46C6" w:rsidRDefault="00DD1260" w:rsidP="00D60FFB">
      <w:pPr>
        <w:tabs>
          <w:tab w:val="left" w:pos="480"/>
        </w:tabs>
        <w:ind w:left="720"/>
        <w:rPr>
          <w:rFonts w:ascii="Arial" w:hAnsi="Arial" w:cs="Arial"/>
          <w:sz w:val="22"/>
          <w:szCs w:val="22"/>
        </w:rPr>
      </w:pPr>
    </w:p>
    <w:p w14:paraId="289FA1DB" w14:textId="450C28E5" w:rsidR="000C470F" w:rsidRPr="00D60FFB" w:rsidRDefault="00DD1260" w:rsidP="00B12E90">
      <w:pPr>
        <w:pStyle w:val="ListParagraph"/>
        <w:numPr>
          <w:ilvl w:val="0"/>
          <w:numId w:val="3"/>
        </w:numPr>
        <w:tabs>
          <w:tab w:val="left" w:pos="480"/>
        </w:tabs>
        <w:ind w:left="720"/>
        <w:rPr>
          <w:rFonts w:ascii="Arial" w:hAnsi="Arial" w:cs="Arial"/>
          <w:sz w:val="22"/>
          <w:szCs w:val="22"/>
        </w:rPr>
      </w:pPr>
      <w:r w:rsidRPr="00D60FFB">
        <w:rPr>
          <w:rFonts w:ascii="Arial" w:hAnsi="Arial" w:cs="Arial"/>
          <w:sz w:val="22"/>
          <w:szCs w:val="22"/>
        </w:rPr>
        <w:t xml:space="preserve">PRF does not fund scientific research that involves the use of human fetal tissue. With respect to human and animal experimentation, the Executive Officer of the sponsoring institution and the </w:t>
      </w:r>
      <w:r w:rsidR="00101B22" w:rsidRPr="00D60FFB">
        <w:rPr>
          <w:rFonts w:ascii="Arial" w:hAnsi="Arial" w:cs="Arial"/>
          <w:sz w:val="22"/>
          <w:szCs w:val="22"/>
        </w:rPr>
        <w:t>P</w:t>
      </w:r>
      <w:r w:rsidRPr="00D60FFB">
        <w:rPr>
          <w:rFonts w:ascii="Arial" w:hAnsi="Arial" w:cs="Arial"/>
          <w:sz w:val="22"/>
          <w:szCs w:val="22"/>
        </w:rPr>
        <w:t xml:space="preserve">rincipal </w:t>
      </w:r>
      <w:r w:rsidR="00101B22" w:rsidRPr="00D60FFB">
        <w:rPr>
          <w:rFonts w:ascii="Arial" w:hAnsi="Arial" w:cs="Arial"/>
          <w:sz w:val="22"/>
          <w:szCs w:val="22"/>
        </w:rPr>
        <w:t>I</w:t>
      </w:r>
      <w:r w:rsidRPr="00D60FFB">
        <w:rPr>
          <w:rFonts w:ascii="Arial" w:hAnsi="Arial" w:cs="Arial"/>
          <w:sz w:val="22"/>
          <w:szCs w:val="22"/>
        </w:rPr>
        <w:t>nvestigator affirm</w:t>
      </w:r>
      <w:r w:rsidR="000C470F" w:rsidRPr="00D60FFB">
        <w:rPr>
          <w:rFonts w:ascii="Arial" w:hAnsi="Arial" w:cs="Arial"/>
          <w:sz w:val="22"/>
          <w:szCs w:val="22"/>
        </w:rPr>
        <w:t xml:space="preserve"> that</w:t>
      </w:r>
      <w:r w:rsidRPr="00D60FFB">
        <w:rPr>
          <w:rFonts w:ascii="Arial" w:hAnsi="Arial" w:cs="Arial"/>
          <w:sz w:val="22"/>
          <w:szCs w:val="22"/>
        </w:rPr>
        <w:t>:</w:t>
      </w:r>
    </w:p>
    <w:p w14:paraId="0F11215C" w14:textId="77777777" w:rsidR="00C0385B" w:rsidRPr="002661B7" w:rsidRDefault="00C0385B" w:rsidP="00D60FFB">
      <w:pPr>
        <w:pStyle w:val="ListParagraph"/>
        <w:rPr>
          <w:rFonts w:ascii="Arial" w:hAnsi="Arial" w:cs="Arial"/>
        </w:rPr>
      </w:pPr>
    </w:p>
    <w:p w14:paraId="1F396EE3" w14:textId="77777777" w:rsidR="00C0385B" w:rsidRPr="00D60FFB" w:rsidRDefault="000C470F" w:rsidP="00B12E90">
      <w:pPr>
        <w:pStyle w:val="ListParagraph"/>
        <w:numPr>
          <w:ilvl w:val="1"/>
          <w:numId w:val="5"/>
        </w:numPr>
        <w:ind w:left="1080"/>
        <w:rPr>
          <w:rFonts w:ascii="Arial" w:hAnsi="Arial" w:cs="Arial"/>
          <w:sz w:val="22"/>
          <w:szCs w:val="22"/>
        </w:rPr>
      </w:pPr>
      <w:r w:rsidRPr="00D60FFB">
        <w:rPr>
          <w:rFonts w:ascii="Arial" w:hAnsi="Arial" w:cs="Arial"/>
          <w:sz w:val="22"/>
          <w:szCs w:val="22"/>
        </w:rPr>
        <w:t>T</w:t>
      </w:r>
      <w:r w:rsidR="00DD1260" w:rsidRPr="00D60FFB">
        <w:rPr>
          <w:rFonts w:ascii="Arial" w:hAnsi="Arial" w:cs="Arial"/>
          <w:sz w:val="22"/>
          <w:szCs w:val="22"/>
        </w:rPr>
        <w:t>he investigations which might involve human subjects have been endorsed by a committee on clinical investigation, or other clearly designated appropriate body, of the sponsoring institution</w:t>
      </w:r>
      <w:r w:rsidRPr="00D60FFB">
        <w:rPr>
          <w:rFonts w:ascii="Arial" w:hAnsi="Arial" w:cs="Arial"/>
          <w:sz w:val="22"/>
          <w:szCs w:val="22"/>
        </w:rPr>
        <w:t>.</w:t>
      </w:r>
      <w:r w:rsidR="00FD5578" w:rsidRPr="00D60FFB">
        <w:rPr>
          <w:rFonts w:ascii="Arial" w:hAnsi="Arial" w:cs="Arial"/>
          <w:sz w:val="22"/>
          <w:szCs w:val="22"/>
        </w:rPr>
        <w:t xml:space="preserve"> </w:t>
      </w:r>
    </w:p>
    <w:p w14:paraId="795FB13C" w14:textId="77777777" w:rsidR="00C0385B" w:rsidRPr="00D60FFB" w:rsidRDefault="000C470F" w:rsidP="00B12E90">
      <w:pPr>
        <w:pStyle w:val="ListParagraph"/>
        <w:numPr>
          <w:ilvl w:val="1"/>
          <w:numId w:val="5"/>
        </w:numPr>
        <w:ind w:left="1080"/>
        <w:rPr>
          <w:rFonts w:ascii="Arial" w:hAnsi="Arial" w:cs="Arial"/>
          <w:sz w:val="22"/>
          <w:szCs w:val="22"/>
        </w:rPr>
      </w:pPr>
      <w:r w:rsidRPr="00D60FFB">
        <w:rPr>
          <w:rFonts w:ascii="Arial" w:hAnsi="Arial" w:cs="Arial"/>
          <w:sz w:val="22"/>
          <w:szCs w:val="22"/>
        </w:rPr>
        <w:t>A</w:t>
      </w:r>
      <w:r w:rsidR="00DD1260" w:rsidRPr="00D60FFB">
        <w:rPr>
          <w:rFonts w:ascii="Arial" w:hAnsi="Arial" w:cs="Arial"/>
          <w:sz w:val="22"/>
          <w:szCs w:val="22"/>
        </w:rPr>
        <w:t>ny research involving human subjects will conform ethically with the guidelines prescribed by the National Institutes of Health (NIH)</w:t>
      </w:r>
      <w:r w:rsidR="007D0AD3" w:rsidRPr="00D60FFB">
        <w:rPr>
          <w:rFonts w:ascii="Arial" w:hAnsi="Arial" w:cs="Arial"/>
          <w:sz w:val="22"/>
          <w:szCs w:val="22"/>
        </w:rPr>
        <w:t>,</w:t>
      </w:r>
      <w:r w:rsidR="00DD1260" w:rsidRPr="00D60FFB">
        <w:rPr>
          <w:rFonts w:ascii="Arial" w:hAnsi="Arial" w:cs="Arial"/>
          <w:sz w:val="22"/>
          <w:szCs w:val="22"/>
        </w:rPr>
        <w:t xml:space="preserve"> including the provision of suitable explanation to human subjects or their guardians concerning the experimental design and all significant hazards, so that they may be in a position to provide appropriate informed consent prior to the investigations</w:t>
      </w:r>
      <w:r w:rsidR="007D0AD3" w:rsidRPr="00D60FFB">
        <w:rPr>
          <w:rFonts w:ascii="Arial" w:hAnsi="Arial" w:cs="Arial"/>
          <w:sz w:val="22"/>
          <w:szCs w:val="22"/>
        </w:rPr>
        <w:t>.</w:t>
      </w:r>
    </w:p>
    <w:p w14:paraId="671F4288" w14:textId="74CF68C0" w:rsidR="00C0385B" w:rsidRPr="00D60FFB" w:rsidRDefault="007D0AD3" w:rsidP="00B12E90">
      <w:pPr>
        <w:pStyle w:val="ListParagraph"/>
        <w:numPr>
          <w:ilvl w:val="1"/>
          <w:numId w:val="5"/>
        </w:numPr>
        <w:ind w:left="1080"/>
        <w:rPr>
          <w:rFonts w:ascii="Arial" w:hAnsi="Arial" w:cs="Arial"/>
          <w:sz w:val="22"/>
          <w:szCs w:val="22"/>
        </w:rPr>
      </w:pPr>
      <w:r w:rsidRPr="00D60FFB">
        <w:rPr>
          <w:rFonts w:ascii="Arial" w:hAnsi="Arial" w:cs="Arial"/>
          <w:sz w:val="22"/>
          <w:szCs w:val="22"/>
        </w:rPr>
        <w:t>R</w:t>
      </w:r>
      <w:r w:rsidR="00DD1260" w:rsidRPr="00D60FFB">
        <w:rPr>
          <w:rFonts w:ascii="Arial" w:hAnsi="Arial" w:cs="Arial"/>
          <w:sz w:val="22"/>
          <w:szCs w:val="22"/>
        </w:rPr>
        <w:t xml:space="preserve">esearch involving animals will conform with the current "Guide for the Care and Use of Laboratory Animals," NIH publication, DHHS/USPHS, and with federal laws and regulations, and </w:t>
      </w:r>
      <w:r w:rsidR="00C57073" w:rsidRPr="00D60FFB">
        <w:rPr>
          <w:rFonts w:ascii="Arial" w:hAnsi="Arial" w:cs="Arial"/>
          <w:sz w:val="22"/>
          <w:szCs w:val="22"/>
        </w:rPr>
        <w:t xml:space="preserve">must be </w:t>
      </w:r>
      <w:r w:rsidR="00DD1260" w:rsidRPr="00D60FFB">
        <w:rPr>
          <w:rFonts w:ascii="Arial" w:hAnsi="Arial" w:cs="Arial"/>
          <w:sz w:val="22"/>
          <w:szCs w:val="22"/>
        </w:rPr>
        <w:t>approved by the Institutional Animal Care and Use Committee</w:t>
      </w:r>
      <w:r w:rsidR="00FD5578" w:rsidRPr="00D60FFB">
        <w:rPr>
          <w:rFonts w:ascii="Arial" w:hAnsi="Arial" w:cs="Arial"/>
          <w:sz w:val="22"/>
          <w:szCs w:val="22"/>
        </w:rPr>
        <w:t>; and</w:t>
      </w:r>
    </w:p>
    <w:p w14:paraId="35483F70" w14:textId="77777777" w:rsidR="00C0385B" w:rsidRPr="00D60FFB" w:rsidRDefault="007D0AD3" w:rsidP="00B12E90">
      <w:pPr>
        <w:pStyle w:val="ListParagraph"/>
        <w:numPr>
          <w:ilvl w:val="1"/>
          <w:numId w:val="5"/>
        </w:numPr>
        <w:ind w:left="1080"/>
        <w:rPr>
          <w:rFonts w:ascii="Arial" w:hAnsi="Arial" w:cs="Arial"/>
          <w:sz w:val="22"/>
          <w:szCs w:val="22"/>
        </w:rPr>
      </w:pPr>
      <w:r w:rsidRPr="00D60FFB">
        <w:rPr>
          <w:rFonts w:ascii="Arial" w:hAnsi="Arial" w:cs="Arial"/>
          <w:sz w:val="22"/>
          <w:szCs w:val="22"/>
        </w:rPr>
        <w:t>W</w:t>
      </w:r>
      <w:r w:rsidR="00DD1260" w:rsidRPr="00D60FFB">
        <w:rPr>
          <w:rFonts w:ascii="Arial" w:hAnsi="Arial" w:cs="Arial"/>
          <w:sz w:val="22"/>
          <w:szCs w:val="22"/>
        </w:rPr>
        <w:t>herever applicable, the research protocol will be reviewed and approved by the institution's biohazards committee, as well as conform to NIH guidelines.</w:t>
      </w:r>
    </w:p>
    <w:p w14:paraId="2FB671F9" w14:textId="77777777" w:rsidR="00DD1260" w:rsidRPr="000E46C6" w:rsidRDefault="00DD1260" w:rsidP="00D60FFB">
      <w:pPr>
        <w:tabs>
          <w:tab w:val="left" w:pos="600"/>
          <w:tab w:val="left" w:pos="4800"/>
        </w:tabs>
        <w:rPr>
          <w:rFonts w:ascii="Arial" w:hAnsi="Arial" w:cs="Arial"/>
          <w:sz w:val="22"/>
          <w:szCs w:val="22"/>
        </w:rPr>
      </w:pPr>
    </w:p>
    <w:p w14:paraId="053F1F79" w14:textId="77777777" w:rsidR="00DD1260" w:rsidRPr="00D60FFB" w:rsidRDefault="00DD1260" w:rsidP="00B12E90">
      <w:pPr>
        <w:pStyle w:val="ListParagraph"/>
        <w:numPr>
          <w:ilvl w:val="0"/>
          <w:numId w:val="3"/>
        </w:numPr>
        <w:tabs>
          <w:tab w:val="left" w:pos="4800"/>
        </w:tabs>
        <w:ind w:left="720"/>
        <w:rPr>
          <w:rFonts w:ascii="Arial" w:hAnsi="Arial" w:cs="Arial"/>
          <w:sz w:val="22"/>
          <w:szCs w:val="22"/>
        </w:rPr>
      </w:pPr>
      <w:r w:rsidRPr="00D60FFB">
        <w:rPr>
          <w:rFonts w:ascii="Arial" w:hAnsi="Arial" w:cs="Arial"/>
          <w:sz w:val="22"/>
          <w:szCs w:val="22"/>
        </w:rPr>
        <w:t>The nature of this arrangement is a funding agreement, and no employment or agency relationship is created.</w:t>
      </w:r>
    </w:p>
    <w:p w14:paraId="61A71968" w14:textId="77777777" w:rsidR="00DD1260" w:rsidRPr="000E46C6" w:rsidRDefault="00DD1260" w:rsidP="00D60FFB">
      <w:pPr>
        <w:tabs>
          <w:tab w:val="left" w:pos="4800"/>
        </w:tabs>
        <w:ind w:left="720"/>
        <w:rPr>
          <w:rFonts w:ascii="Arial" w:hAnsi="Arial" w:cs="Arial"/>
          <w:sz w:val="22"/>
          <w:szCs w:val="22"/>
        </w:rPr>
      </w:pPr>
    </w:p>
    <w:p w14:paraId="62868A50" w14:textId="1AE662FA" w:rsidR="00DD1260" w:rsidRPr="00D60FFB" w:rsidRDefault="00F66520" w:rsidP="00B12E90">
      <w:pPr>
        <w:pStyle w:val="ListParagraph"/>
        <w:numPr>
          <w:ilvl w:val="0"/>
          <w:numId w:val="3"/>
        </w:numPr>
        <w:tabs>
          <w:tab w:val="left" w:pos="4800"/>
        </w:tabs>
        <w:ind w:left="720"/>
        <w:rPr>
          <w:rFonts w:ascii="Arial" w:hAnsi="Arial" w:cs="Arial"/>
          <w:sz w:val="22"/>
          <w:szCs w:val="22"/>
        </w:rPr>
      </w:pPr>
      <w:r w:rsidRPr="00D60FFB">
        <w:rPr>
          <w:rFonts w:ascii="Arial" w:hAnsi="Arial" w:cs="Arial"/>
          <w:sz w:val="22"/>
          <w:szCs w:val="22"/>
        </w:rPr>
        <w:t>PRF</w:t>
      </w:r>
      <w:r w:rsidR="001C421F" w:rsidRPr="00D60FFB">
        <w:rPr>
          <w:rFonts w:ascii="Arial" w:hAnsi="Arial" w:cs="Arial"/>
          <w:sz w:val="22"/>
          <w:szCs w:val="22"/>
        </w:rPr>
        <w:t xml:space="preserve"> </w:t>
      </w:r>
      <w:r w:rsidR="00DD1260" w:rsidRPr="00D60FFB">
        <w:rPr>
          <w:rFonts w:ascii="Arial" w:hAnsi="Arial" w:cs="Arial"/>
          <w:sz w:val="22"/>
          <w:szCs w:val="22"/>
        </w:rPr>
        <w:t xml:space="preserve">is not responsible for any claim, judgment, award, damages, settlement, negligence or malpractice arising from the research or investigation related to this award. The institution acknowledges responsibility for the conduct of research or investigations related to this award, and releases </w:t>
      </w:r>
      <w:r w:rsidRPr="00D60FFB">
        <w:rPr>
          <w:rFonts w:ascii="Arial" w:hAnsi="Arial" w:cs="Arial"/>
          <w:sz w:val="22"/>
          <w:szCs w:val="22"/>
        </w:rPr>
        <w:t>PRF</w:t>
      </w:r>
      <w:r w:rsidR="00DD1260" w:rsidRPr="00D60FFB">
        <w:rPr>
          <w:rFonts w:ascii="Arial" w:hAnsi="Arial" w:cs="Arial"/>
          <w:sz w:val="22"/>
          <w:szCs w:val="22"/>
        </w:rPr>
        <w:t xml:space="preserve"> from all claims or liability that may arise from the conduct of research or investigations related to this award resulting from any act or omission on the part of the institution, its employees, agents, or representatives.</w:t>
      </w:r>
      <w:r w:rsidR="00DB22ED" w:rsidRPr="00D60FFB">
        <w:rPr>
          <w:rFonts w:ascii="Arial" w:hAnsi="Arial" w:cs="Arial"/>
          <w:sz w:val="22"/>
          <w:szCs w:val="22"/>
        </w:rPr>
        <w:t xml:space="preserve"> </w:t>
      </w:r>
    </w:p>
    <w:p w14:paraId="5E750F9A" w14:textId="77777777" w:rsidR="00DD1260" w:rsidRPr="000E46C6" w:rsidRDefault="00DD1260" w:rsidP="00D60FFB">
      <w:pPr>
        <w:tabs>
          <w:tab w:val="left" w:pos="4800"/>
        </w:tabs>
        <w:ind w:left="720"/>
        <w:rPr>
          <w:rFonts w:ascii="Arial" w:hAnsi="Arial" w:cs="Arial"/>
          <w:sz w:val="22"/>
          <w:szCs w:val="22"/>
        </w:rPr>
      </w:pPr>
    </w:p>
    <w:p w14:paraId="4BE48067" w14:textId="77777777" w:rsidR="00DD1260" w:rsidRPr="00D60FFB" w:rsidRDefault="00DD1260" w:rsidP="00B12E90">
      <w:pPr>
        <w:pStyle w:val="ListParagraph"/>
        <w:numPr>
          <w:ilvl w:val="0"/>
          <w:numId w:val="3"/>
        </w:numPr>
        <w:tabs>
          <w:tab w:val="left" w:pos="4800"/>
        </w:tabs>
        <w:ind w:left="720"/>
        <w:rPr>
          <w:rFonts w:ascii="Arial" w:hAnsi="Arial" w:cs="Arial"/>
          <w:sz w:val="22"/>
          <w:szCs w:val="22"/>
        </w:rPr>
      </w:pPr>
      <w:r w:rsidRPr="00D60FFB">
        <w:rPr>
          <w:rFonts w:ascii="Arial" w:hAnsi="Arial" w:cs="Arial"/>
          <w:sz w:val="22"/>
          <w:szCs w:val="22"/>
        </w:rPr>
        <w:t>PRF reserves the right to modify the terms or conditions of this contract with six months written notice to the Principal Investigator and the sponsoring institution.</w:t>
      </w:r>
    </w:p>
    <w:p w14:paraId="181EDA1E" w14:textId="77777777" w:rsidR="00340D88" w:rsidRPr="000E46C6" w:rsidRDefault="00340D88" w:rsidP="00DD1260">
      <w:pPr>
        <w:tabs>
          <w:tab w:val="left" w:pos="600"/>
          <w:tab w:val="left" w:pos="4800"/>
        </w:tabs>
        <w:rPr>
          <w:rFonts w:ascii="Arial" w:hAnsi="Arial" w:cs="Arial"/>
          <w:sz w:val="22"/>
          <w:szCs w:val="22"/>
        </w:rPr>
      </w:pPr>
    </w:p>
    <w:p w14:paraId="2F4AD531" w14:textId="77777777" w:rsidR="00655DCB" w:rsidRDefault="00655DCB" w:rsidP="00E372CB">
      <w:pPr>
        <w:tabs>
          <w:tab w:val="left" w:pos="600"/>
          <w:tab w:val="left" w:pos="4800"/>
        </w:tabs>
        <w:jc w:val="center"/>
        <w:rPr>
          <w:rFonts w:ascii="Arial" w:hAnsi="Arial" w:cs="Arial"/>
          <w:sz w:val="22"/>
          <w:szCs w:val="22"/>
        </w:rPr>
      </w:pPr>
    </w:p>
    <w:p w14:paraId="72A27D8C" w14:textId="68696B6B" w:rsidR="00E372CB" w:rsidRPr="000E46C6" w:rsidRDefault="00894EB7" w:rsidP="00E372CB">
      <w:pPr>
        <w:tabs>
          <w:tab w:val="left" w:pos="600"/>
          <w:tab w:val="left" w:pos="4800"/>
        </w:tabs>
        <w:jc w:val="center"/>
        <w:rPr>
          <w:rFonts w:ascii="Arial" w:hAnsi="Arial" w:cs="Arial"/>
          <w:sz w:val="22"/>
          <w:szCs w:val="22"/>
        </w:rPr>
      </w:pPr>
      <w:r w:rsidRPr="000E46C6">
        <w:rPr>
          <w:rFonts w:ascii="Arial" w:hAnsi="Arial" w:cs="Arial"/>
          <w:sz w:val="22"/>
          <w:szCs w:val="22"/>
        </w:rPr>
        <w:t>S</w:t>
      </w:r>
      <w:r w:rsidR="00340D88" w:rsidRPr="000E46C6">
        <w:rPr>
          <w:rFonts w:ascii="Arial" w:hAnsi="Arial" w:cs="Arial"/>
          <w:sz w:val="22"/>
          <w:szCs w:val="22"/>
        </w:rPr>
        <w:t>IGNATURES APPEAR ON THE NEXT PAGE</w:t>
      </w:r>
    </w:p>
    <w:p w14:paraId="5EB75D18" w14:textId="77777777" w:rsidR="00E372CB" w:rsidRDefault="00E372CB">
      <w:pPr>
        <w:rPr>
          <w:rFonts w:ascii="Arial" w:hAnsi="Arial" w:cs="Arial"/>
          <w:szCs w:val="24"/>
        </w:rPr>
      </w:pPr>
      <w:r>
        <w:rPr>
          <w:rFonts w:ascii="Arial" w:hAnsi="Arial" w:cs="Arial"/>
          <w:szCs w:val="24"/>
        </w:rPr>
        <w:br w:type="page"/>
      </w:r>
    </w:p>
    <w:p w14:paraId="3B7B37A9" w14:textId="77777777" w:rsidR="007F6940" w:rsidRDefault="007F6940" w:rsidP="00E372CB">
      <w:pPr>
        <w:tabs>
          <w:tab w:val="left" w:pos="600"/>
          <w:tab w:val="left" w:pos="4800"/>
        </w:tabs>
        <w:jc w:val="center"/>
        <w:rPr>
          <w:rFonts w:ascii="Arial" w:hAnsi="Arial" w:cs="Arial"/>
          <w:szCs w:val="24"/>
        </w:rPr>
      </w:pPr>
    </w:p>
    <w:p w14:paraId="0113355A" w14:textId="77777777" w:rsidR="00E372CB" w:rsidRPr="002661B7" w:rsidRDefault="00E372CB" w:rsidP="00E372CB">
      <w:pPr>
        <w:tabs>
          <w:tab w:val="left" w:pos="600"/>
          <w:tab w:val="left" w:pos="4800"/>
        </w:tabs>
        <w:jc w:val="center"/>
        <w:rPr>
          <w:rFonts w:ascii="Arial" w:hAnsi="Arial" w:cs="Arial"/>
          <w:szCs w:val="24"/>
        </w:rPr>
      </w:pPr>
    </w:p>
    <w:p w14:paraId="58F260D6" w14:textId="77777777" w:rsidR="00052014" w:rsidRPr="002661B7" w:rsidRDefault="00B849EA" w:rsidP="00E41904">
      <w:pPr>
        <w:rPr>
          <w:rFonts w:ascii="Arial" w:hAnsi="Arial" w:cs="Arial"/>
          <w:szCs w:val="24"/>
        </w:rPr>
      </w:pPr>
      <w:r w:rsidRPr="002661B7">
        <w:rPr>
          <w:rFonts w:ascii="Arial" w:hAnsi="Arial" w:cs="Arial"/>
          <w:szCs w:val="24"/>
        </w:rPr>
        <w:t>______________________________________________</w:t>
      </w:r>
      <w:r w:rsidR="00E372CB">
        <w:rPr>
          <w:rFonts w:ascii="Arial" w:hAnsi="Arial" w:cs="Arial"/>
          <w:szCs w:val="24"/>
        </w:rPr>
        <w:t>________________________</w:t>
      </w:r>
    </w:p>
    <w:p w14:paraId="6579D2D9" w14:textId="0EA34A00" w:rsidR="00052014" w:rsidRPr="00E31CAF" w:rsidRDefault="00DD1260" w:rsidP="00E41904">
      <w:pPr>
        <w:rPr>
          <w:rFonts w:ascii="Arial" w:hAnsi="Arial" w:cs="Arial"/>
          <w:sz w:val="22"/>
          <w:szCs w:val="22"/>
        </w:rPr>
      </w:pPr>
      <w:r w:rsidRPr="00F9473A">
        <w:rPr>
          <w:rFonts w:ascii="Arial" w:hAnsi="Arial" w:cs="Arial"/>
          <w:sz w:val="22"/>
          <w:szCs w:val="22"/>
        </w:rPr>
        <w:t>Signature</w:t>
      </w:r>
      <w:r w:rsidRPr="00E31CAF">
        <w:rPr>
          <w:rFonts w:ascii="Arial" w:hAnsi="Arial" w:cs="Arial"/>
          <w:sz w:val="22"/>
          <w:szCs w:val="22"/>
        </w:rPr>
        <w:t xml:space="preserve"> of Principal Investigator</w:t>
      </w:r>
      <w:r w:rsidRPr="00E31CAF">
        <w:rPr>
          <w:rFonts w:ascii="Arial" w:hAnsi="Arial" w:cs="Arial"/>
          <w:sz w:val="22"/>
          <w:szCs w:val="22"/>
        </w:rPr>
        <w:tab/>
      </w:r>
      <w:r w:rsidR="00DB22ED">
        <w:rPr>
          <w:rFonts w:ascii="Arial" w:hAnsi="Arial" w:cs="Arial"/>
          <w:sz w:val="22"/>
          <w:szCs w:val="22"/>
        </w:rPr>
        <w:t xml:space="preserve">   </w:t>
      </w:r>
      <w:r w:rsidR="00B849EA" w:rsidRPr="00E31CAF">
        <w:rPr>
          <w:rFonts w:ascii="Arial" w:hAnsi="Arial" w:cs="Arial"/>
          <w:sz w:val="22"/>
          <w:szCs w:val="22"/>
        </w:rPr>
        <w:t xml:space="preserve"> </w:t>
      </w:r>
      <w:r w:rsidRPr="00E31CAF">
        <w:rPr>
          <w:rFonts w:ascii="Arial" w:hAnsi="Arial" w:cs="Arial"/>
          <w:sz w:val="22"/>
          <w:szCs w:val="22"/>
        </w:rPr>
        <w:t>Print Name</w:t>
      </w:r>
      <w:r w:rsidRPr="00E31CAF">
        <w:rPr>
          <w:rFonts w:ascii="Arial" w:hAnsi="Arial" w:cs="Arial"/>
          <w:sz w:val="22"/>
          <w:szCs w:val="22"/>
        </w:rPr>
        <w:tab/>
      </w:r>
      <w:r w:rsidR="00B849EA" w:rsidRPr="00E31CAF">
        <w:rPr>
          <w:rFonts w:ascii="Arial" w:hAnsi="Arial" w:cs="Arial"/>
          <w:sz w:val="22"/>
          <w:szCs w:val="22"/>
        </w:rPr>
        <w:tab/>
      </w:r>
      <w:r w:rsidR="004C0032" w:rsidRPr="00E31CAF">
        <w:rPr>
          <w:rFonts w:ascii="Arial" w:hAnsi="Arial" w:cs="Arial"/>
          <w:sz w:val="22"/>
          <w:szCs w:val="22"/>
        </w:rPr>
        <w:tab/>
      </w:r>
      <w:r w:rsidRPr="00E31CAF">
        <w:rPr>
          <w:rFonts w:ascii="Arial" w:hAnsi="Arial" w:cs="Arial"/>
          <w:sz w:val="22"/>
          <w:szCs w:val="22"/>
        </w:rPr>
        <w:t>Date</w:t>
      </w:r>
    </w:p>
    <w:p w14:paraId="0D9AC3B9" w14:textId="77777777" w:rsidR="00DD1260" w:rsidRPr="00E31CAF" w:rsidRDefault="00DD1260" w:rsidP="00DD1260">
      <w:pPr>
        <w:tabs>
          <w:tab w:val="left" w:pos="4800"/>
        </w:tabs>
        <w:rPr>
          <w:rFonts w:ascii="Arial" w:hAnsi="Arial" w:cs="Arial"/>
          <w:sz w:val="22"/>
          <w:szCs w:val="22"/>
        </w:rPr>
      </w:pPr>
    </w:p>
    <w:p w14:paraId="05535179" w14:textId="77777777" w:rsidR="00DD1260" w:rsidRPr="00E31CAF" w:rsidRDefault="00DD1260" w:rsidP="00DD1260">
      <w:pPr>
        <w:pBdr>
          <w:bottom w:val="single" w:sz="6" w:space="1" w:color="auto"/>
        </w:pBdr>
        <w:tabs>
          <w:tab w:val="left" w:pos="720"/>
        </w:tabs>
        <w:rPr>
          <w:rFonts w:ascii="Arial" w:hAnsi="Arial" w:cs="Arial"/>
          <w:sz w:val="22"/>
          <w:szCs w:val="22"/>
        </w:rPr>
      </w:pPr>
    </w:p>
    <w:p w14:paraId="68694A73" w14:textId="77777777" w:rsidR="00DD1260" w:rsidRPr="00E31CAF" w:rsidRDefault="00DD1260" w:rsidP="00DD1260">
      <w:pPr>
        <w:tabs>
          <w:tab w:val="left" w:pos="4800"/>
        </w:tabs>
        <w:rPr>
          <w:rFonts w:ascii="Arial" w:hAnsi="Arial" w:cs="Arial"/>
          <w:sz w:val="22"/>
          <w:szCs w:val="22"/>
        </w:rPr>
      </w:pPr>
      <w:r w:rsidRPr="00E31CAF">
        <w:rPr>
          <w:rFonts w:ascii="Arial" w:hAnsi="Arial" w:cs="Arial"/>
          <w:sz w:val="22"/>
          <w:szCs w:val="22"/>
        </w:rPr>
        <w:t>Address</w:t>
      </w:r>
    </w:p>
    <w:p w14:paraId="2A5A0029" w14:textId="77777777" w:rsidR="00DD1260" w:rsidRPr="00E31CAF" w:rsidRDefault="00DD1260" w:rsidP="00DD1260">
      <w:pPr>
        <w:pBdr>
          <w:bottom w:val="single" w:sz="6" w:space="1" w:color="auto"/>
        </w:pBdr>
        <w:tabs>
          <w:tab w:val="left" w:pos="720"/>
        </w:tabs>
        <w:rPr>
          <w:rFonts w:ascii="Arial" w:hAnsi="Arial" w:cs="Arial"/>
          <w:sz w:val="22"/>
          <w:szCs w:val="22"/>
        </w:rPr>
      </w:pPr>
    </w:p>
    <w:p w14:paraId="59C4EB53" w14:textId="77777777" w:rsidR="005E3E7C" w:rsidRPr="00E31CAF" w:rsidRDefault="005E3E7C" w:rsidP="00DD1260">
      <w:pPr>
        <w:pBdr>
          <w:bottom w:val="single" w:sz="6" w:space="1" w:color="auto"/>
        </w:pBdr>
        <w:tabs>
          <w:tab w:val="left" w:pos="720"/>
        </w:tabs>
        <w:rPr>
          <w:rFonts w:ascii="Arial" w:hAnsi="Arial" w:cs="Arial"/>
          <w:sz w:val="22"/>
          <w:szCs w:val="22"/>
        </w:rPr>
      </w:pPr>
    </w:p>
    <w:p w14:paraId="7284C576" w14:textId="77777777" w:rsidR="00DD1260" w:rsidRPr="00E31CAF" w:rsidRDefault="00DD1260" w:rsidP="00DD1260">
      <w:pPr>
        <w:tabs>
          <w:tab w:val="left" w:pos="4800"/>
        </w:tabs>
        <w:rPr>
          <w:rFonts w:ascii="Arial" w:hAnsi="Arial" w:cs="Arial"/>
          <w:sz w:val="22"/>
          <w:szCs w:val="22"/>
        </w:rPr>
      </w:pPr>
      <w:r w:rsidRPr="00E31CAF">
        <w:rPr>
          <w:rFonts w:ascii="Arial" w:hAnsi="Arial" w:cs="Arial"/>
          <w:sz w:val="22"/>
          <w:szCs w:val="22"/>
        </w:rPr>
        <w:t>City, State, Zip Code</w:t>
      </w:r>
    </w:p>
    <w:p w14:paraId="6A9838CD" w14:textId="77777777" w:rsidR="00DD1260" w:rsidRPr="00E31CAF" w:rsidRDefault="00DD1260" w:rsidP="00DD1260">
      <w:pPr>
        <w:pBdr>
          <w:bottom w:val="single" w:sz="6" w:space="1" w:color="auto"/>
        </w:pBdr>
        <w:tabs>
          <w:tab w:val="left" w:pos="720"/>
        </w:tabs>
        <w:rPr>
          <w:rFonts w:ascii="Arial" w:hAnsi="Arial" w:cs="Arial"/>
          <w:sz w:val="22"/>
          <w:szCs w:val="22"/>
        </w:rPr>
      </w:pPr>
    </w:p>
    <w:p w14:paraId="6CC7F0E7" w14:textId="77777777" w:rsidR="005E3E7C" w:rsidRPr="00E31CAF" w:rsidRDefault="005E3E7C" w:rsidP="00DD1260">
      <w:pPr>
        <w:pBdr>
          <w:bottom w:val="single" w:sz="6" w:space="1" w:color="auto"/>
        </w:pBdr>
        <w:tabs>
          <w:tab w:val="left" w:pos="720"/>
        </w:tabs>
        <w:rPr>
          <w:rFonts w:ascii="Arial" w:hAnsi="Arial" w:cs="Arial"/>
          <w:sz w:val="22"/>
          <w:szCs w:val="22"/>
        </w:rPr>
      </w:pPr>
    </w:p>
    <w:p w14:paraId="4D71C55A" w14:textId="77777777" w:rsidR="00DD1260" w:rsidRPr="00E31CAF" w:rsidRDefault="00DD1260" w:rsidP="00DD1260">
      <w:pPr>
        <w:tabs>
          <w:tab w:val="left" w:pos="4800"/>
        </w:tabs>
        <w:rPr>
          <w:rFonts w:ascii="Arial" w:hAnsi="Arial" w:cs="Arial"/>
          <w:sz w:val="22"/>
          <w:szCs w:val="22"/>
        </w:rPr>
      </w:pPr>
      <w:r w:rsidRPr="00E31CAF">
        <w:rPr>
          <w:rFonts w:ascii="Arial" w:hAnsi="Arial" w:cs="Arial"/>
          <w:sz w:val="22"/>
          <w:szCs w:val="22"/>
        </w:rPr>
        <w:t>Telephone and FAX Numbers</w:t>
      </w:r>
    </w:p>
    <w:p w14:paraId="20ACFC37" w14:textId="77777777" w:rsidR="00DD1260" w:rsidRPr="00E31CAF" w:rsidRDefault="00DD1260" w:rsidP="00DD1260">
      <w:pPr>
        <w:tabs>
          <w:tab w:val="left" w:pos="4800"/>
        </w:tabs>
        <w:rPr>
          <w:rFonts w:ascii="Arial" w:hAnsi="Arial" w:cs="Arial"/>
          <w:sz w:val="22"/>
          <w:szCs w:val="22"/>
        </w:rPr>
      </w:pPr>
    </w:p>
    <w:p w14:paraId="2754A0C0" w14:textId="77777777" w:rsidR="00DD1260" w:rsidRPr="00E31CAF" w:rsidRDefault="00DD1260" w:rsidP="00DD1260">
      <w:pPr>
        <w:pBdr>
          <w:bottom w:val="single" w:sz="6" w:space="1" w:color="auto"/>
        </w:pBdr>
        <w:tabs>
          <w:tab w:val="left" w:pos="720"/>
        </w:tabs>
        <w:rPr>
          <w:rFonts w:ascii="Arial" w:hAnsi="Arial" w:cs="Arial"/>
          <w:sz w:val="22"/>
          <w:szCs w:val="22"/>
        </w:rPr>
      </w:pPr>
    </w:p>
    <w:p w14:paraId="74A7A643" w14:textId="77777777" w:rsidR="00DD1260" w:rsidRPr="00E31CAF" w:rsidRDefault="00DD1260" w:rsidP="00DD1260">
      <w:pPr>
        <w:tabs>
          <w:tab w:val="left" w:pos="720"/>
        </w:tabs>
        <w:rPr>
          <w:rFonts w:ascii="Arial" w:hAnsi="Arial" w:cs="Arial"/>
          <w:sz w:val="22"/>
          <w:szCs w:val="22"/>
        </w:rPr>
      </w:pPr>
      <w:r w:rsidRPr="00E31CAF">
        <w:rPr>
          <w:rFonts w:ascii="Arial" w:hAnsi="Arial" w:cs="Arial"/>
          <w:sz w:val="22"/>
          <w:szCs w:val="22"/>
        </w:rPr>
        <w:t xml:space="preserve">E-Mail Address </w:t>
      </w:r>
    </w:p>
    <w:p w14:paraId="5EA2413D" w14:textId="77777777" w:rsidR="00DD1260" w:rsidRPr="00E31CAF" w:rsidRDefault="00DD1260" w:rsidP="00DD1260">
      <w:pPr>
        <w:pStyle w:val="BodyText2"/>
        <w:jc w:val="right"/>
        <w:rPr>
          <w:rFonts w:ascii="Arial" w:hAnsi="Arial" w:cs="Arial"/>
          <w:b w:val="0"/>
          <w:bCs/>
          <w:sz w:val="22"/>
          <w:szCs w:val="22"/>
        </w:rPr>
      </w:pPr>
    </w:p>
    <w:p w14:paraId="11ADA664" w14:textId="77777777" w:rsidR="00DD1260" w:rsidRPr="00E31CAF" w:rsidRDefault="00DD1260" w:rsidP="00DD1260">
      <w:pPr>
        <w:tabs>
          <w:tab w:val="left" w:pos="4800"/>
        </w:tabs>
        <w:rPr>
          <w:rFonts w:ascii="Arial" w:hAnsi="Arial" w:cs="Arial"/>
          <w:sz w:val="22"/>
          <w:szCs w:val="22"/>
        </w:rPr>
      </w:pPr>
    </w:p>
    <w:p w14:paraId="4DD50D04" w14:textId="77777777" w:rsidR="00DD1260" w:rsidRPr="00E31CAF" w:rsidRDefault="00DD1260" w:rsidP="005E3E7C">
      <w:pPr>
        <w:tabs>
          <w:tab w:val="left" w:pos="4800"/>
        </w:tabs>
        <w:rPr>
          <w:rFonts w:ascii="Arial" w:hAnsi="Arial" w:cs="Arial"/>
          <w:sz w:val="22"/>
          <w:szCs w:val="22"/>
        </w:rPr>
      </w:pPr>
      <w:r w:rsidRPr="00E31CAF">
        <w:rPr>
          <w:rFonts w:ascii="Arial" w:hAnsi="Arial" w:cs="Arial"/>
          <w:sz w:val="22"/>
          <w:szCs w:val="22"/>
        </w:rPr>
        <w:t>Award Period From</w:t>
      </w:r>
      <w:r w:rsidR="000A6BDF" w:rsidRPr="00E31CAF">
        <w:rPr>
          <w:rFonts w:ascii="Arial" w:hAnsi="Arial" w:cs="Arial"/>
          <w:sz w:val="22"/>
          <w:szCs w:val="22"/>
        </w:rPr>
        <w:t xml:space="preserve"> /</w:t>
      </w:r>
      <w:r w:rsidRPr="00E31CAF">
        <w:rPr>
          <w:rFonts w:ascii="Arial" w:hAnsi="Arial" w:cs="Arial"/>
          <w:sz w:val="22"/>
          <w:szCs w:val="22"/>
        </w:rPr>
        <w:t xml:space="preserve"> To</w:t>
      </w:r>
      <w:r w:rsidR="005E3E7C" w:rsidRPr="00E31CAF">
        <w:rPr>
          <w:rFonts w:ascii="Arial" w:hAnsi="Arial" w:cs="Arial"/>
          <w:sz w:val="22"/>
          <w:szCs w:val="22"/>
        </w:rPr>
        <w:t xml:space="preserve"> </w:t>
      </w:r>
      <w:r w:rsidRPr="00E31CAF">
        <w:rPr>
          <w:rFonts w:ascii="Arial" w:hAnsi="Arial" w:cs="Arial"/>
          <w:sz w:val="22"/>
          <w:szCs w:val="22"/>
        </w:rPr>
        <w:t>Date</w:t>
      </w:r>
      <w:r w:rsidR="005E3E7C" w:rsidRPr="00E31CAF">
        <w:rPr>
          <w:rFonts w:ascii="Arial" w:hAnsi="Arial" w:cs="Arial"/>
          <w:sz w:val="22"/>
          <w:szCs w:val="22"/>
        </w:rPr>
        <w:t>: _____________________________</w:t>
      </w:r>
    </w:p>
    <w:p w14:paraId="01611F42" w14:textId="77777777" w:rsidR="005E3E7C" w:rsidRPr="00E31CAF" w:rsidRDefault="005E3E7C" w:rsidP="005E3E7C">
      <w:pPr>
        <w:tabs>
          <w:tab w:val="left" w:pos="4800"/>
        </w:tabs>
        <w:rPr>
          <w:rFonts w:ascii="Arial" w:hAnsi="Arial" w:cs="Arial"/>
          <w:sz w:val="22"/>
          <w:szCs w:val="22"/>
        </w:rPr>
      </w:pPr>
    </w:p>
    <w:p w14:paraId="05F8E16D" w14:textId="77777777" w:rsidR="00DD1260" w:rsidRPr="00E31CAF" w:rsidRDefault="00DD1260" w:rsidP="00DD1260">
      <w:pPr>
        <w:pBdr>
          <w:top w:val="single" w:sz="18" w:space="1" w:color="auto"/>
          <w:bottom w:val="single" w:sz="6" w:space="1" w:color="auto"/>
        </w:pBdr>
        <w:tabs>
          <w:tab w:val="left" w:pos="720"/>
        </w:tabs>
        <w:rPr>
          <w:rFonts w:ascii="Arial" w:hAnsi="Arial" w:cs="Arial"/>
          <w:sz w:val="22"/>
          <w:szCs w:val="22"/>
        </w:rPr>
      </w:pPr>
    </w:p>
    <w:p w14:paraId="37ECB9CA" w14:textId="77777777" w:rsidR="00AC4769" w:rsidRPr="00E31CAF" w:rsidRDefault="00AC4769" w:rsidP="00DD1260">
      <w:pPr>
        <w:pBdr>
          <w:top w:val="single" w:sz="18" w:space="1" w:color="auto"/>
          <w:bottom w:val="single" w:sz="6" w:space="1" w:color="auto"/>
        </w:pBdr>
        <w:tabs>
          <w:tab w:val="left" w:pos="720"/>
        </w:tabs>
        <w:rPr>
          <w:rFonts w:ascii="Arial" w:hAnsi="Arial" w:cs="Arial"/>
          <w:sz w:val="22"/>
          <w:szCs w:val="22"/>
        </w:rPr>
      </w:pPr>
    </w:p>
    <w:p w14:paraId="0FA03949" w14:textId="77777777" w:rsidR="00330F44" w:rsidRPr="00E31CAF" w:rsidRDefault="00330F44" w:rsidP="00DD1260">
      <w:pPr>
        <w:pBdr>
          <w:top w:val="single" w:sz="18" w:space="1" w:color="auto"/>
          <w:bottom w:val="single" w:sz="6" w:space="1" w:color="auto"/>
        </w:pBdr>
        <w:tabs>
          <w:tab w:val="left" w:pos="720"/>
        </w:tabs>
        <w:rPr>
          <w:rFonts w:ascii="Arial" w:hAnsi="Arial" w:cs="Arial"/>
          <w:sz w:val="22"/>
          <w:szCs w:val="22"/>
        </w:rPr>
      </w:pPr>
    </w:p>
    <w:p w14:paraId="10C250E8" w14:textId="77777777" w:rsidR="00DD1260" w:rsidRPr="00E31CAF" w:rsidRDefault="00DD1260" w:rsidP="00DD1260">
      <w:pPr>
        <w:tabs>
          <w:tab w:val="left" w:pos="4800"/>
        </w:tabs>
        <w:rPr>
          <w:rFonts w:ascii="Arial" w:hAnsi="Arial" w:cs="Arial"/>
          <w:sz w:val="22"/>
          <w:szCs w:val="22"/>
        </w:rPr>
      </w:pPr>
      <w:r w:rsidRPr="00E31CAF">
        <w:rPr>
          <w:rFonts w:ascii="Arial" w:hAnsi="Arial" w:cs="Arial"/>
          <w:sz w:val="22"/>
          <w:szCs w:val="22"/>
        </w:rPr>
        <w:t>Name of Fiscal Officer preparing Expenditures Report</w:t>
      </w:r>
    </w:p>
    <w:p w14:paraId="09A68E48" w14:textId="77777777" w:rsidR="00DD1260" w:rsidRPr="00E31CAF" w:rsidRDefault="00DD1260" w:rsidP="00DD1260">
      <w:pPr>
        <w:tabs>
          <w:tab w:val="left" w:pos="4800"/>
        </w:tabs>
        <w:rPr>
          <w:rFonts w:ascii="Arial" w:hAnsi="Arial" w:cs="Arial"/>
          <w:sz w:val="22"/>
          <w:szCs w:val="22"/>
        </w:rPr>
      </w:pPr>
    </w:p>
    <w:p w14:paraId="55AD03E5" w14:textId="77777777" w:rsidR="00DD1260" w:rsidRPr="00E31CAF" w:rsidRDefault="00DD1260" w:rsidP="00DD1260">
      <w:pPr>
        <w:pBdr>
          <w:bottom w:val="single" w:sz="6" w:space="1" w:color="auto"/>
        </w:pBdr>
        <w:tabs>
          <w:tab w:val="left" w:pos="720"/>
        </w:tabs>
        <w:rPr>
          <w:rFonts w:ascii="Arial" w:hAnsi="Arial" w:cs="Arial"/>
          <w:sz w:val="22"/>
          <w:szCs w:val="22"/>
        </w:rPr>
      </w:pPr>
    </w:p>
    <w:p w14:paraId="697B5AAE" w14:textId="77777777" w:rsidR="00DD1260" w:rsidRPr="00E31CAF" w:rsidRDefault="00DD1260" w:rsidP="00DD1260">
      <w:pPr>
        <w:tabs>
          <w:tab w:val="left" w:pos="4800"/>
        </w:tabs>
        <w:rPr>
          <w:rFonts w:ascii="Arial" w:hAnsi="Arial" w:cs="Arial"/>
          <w:sz w:val="22"/>
          <w:szCs w:val="22"/>
        </w:rPr>
      </w:pPr>
      <w:r w:rsidRPr="00E31CAF">
        <w:rPr>
          <w:rFonts w:ascii="Arial" w:hAnsi="Arial" w:cs="Arial"/>
          <w:sz w:val="22"/>
          <w:szCs w:val="22"/>
        </w:rPr>
        <w:t>Title</w:t>
      </w:r>
    </w:p>
    <w:p w14:paraId="3C52B408" w14:textId="77777777" w:rsidR="00DD1260" w:rsidRPr="00E31CAF" w:rsidRDefault="00DD1260" w:rsidP="00DD1260">
      <w:pPr>
        <w:tabs>
          <w:tab w:val="left" w:pos="4800"/>
        </w:tabs>
        <w:rPr>
          <w:rFonts w:ascii="Arial" w:hAnsi="Arial" w:cs="Arial"/>
          <w:sz w:val="22"/>
          <w:szCs w:val="22"/>
        </w:rPr>
      </w:pPr>
    </w:p>
    <w:p w14:paraId="4BD1632F" w14:textId="77777777" w:rsidR="00DD1260" w:rsidRPr="00E31CAF" w:rsidRDefault="00DD1260" w:rsidP="00DD1260">
      <w:pPr>
        <w:pBdr>
          <w:bottom w:val="single" w:sz="6" w:space="1" w:color="auto"/>
        </w:pBdr>
        <w:tabs>
          <w:tab w:val="left" w:pos="720"/>
        </w:tabs>
        <w:rPr>
          <w:rFonts w:ascii="Arial" w:hAnsi="Arial" w:cs="Arial"/>
          <w:sz w:val="22"/>
          <w:szCs w:val="22"/>
        </w:rPr>
      </w:pPr>
    </w:p>
    <w:p w14:paraId="3AD6D878" w14:textId="77777777" w:rsidR="00DD1260" w:rsidRPr="00E31CAF" w:rsidRDefault="00DD1260" w:rsidP="00DD1260">
      <w:pPr>
        <w:tabs>
          <w:tab w:val="left" w:pos="4800"/>
        </w:tabs>
        <w:rPr>
          <w:rFonts w:ascii="Arial" w:hAnsi="Arial" w:cs="Arial"/>
          <w:sz w:val="22"/>
          <w:szCs w:val="22"/>
        </w:rPr>
      </w:pPr>
      <w:r w:rsidRPr="00E31CAF">
        <w:rPr>
          <w:rFonts w:ascii="Arial" w:hAnsi="Arial" w:cs="Arial"/>
          <w:sz w:val="22"/>
          <w:szCs w:val="22"/>
        </w:rPr>
        <w:t>Address</w:t>
      </w:r>
    </w:p>
    <w:p w14:paraId="5F3B37A1" w14:textId="77777777" w:rsidR="00DD1260" w:rsidRPr="00E31CAF" w:rsidRDefault="00DD1260" w:rsidP="00DD1260">
      <w:pPr>
        <w:tabs>
          <w:tab w:val="left" w:pos="4800"/>
        </w:tabs>
        <w:rPr>
          <w:rFonts w:ascii="Arial" w:hAnsi="Arial" w:cs="Arial"/>
          <w:sz w:val="22"/>
          <w:szCs w:val="22"/>
        </w:rPr>
      </w:pPr>
    </w:p>
    <w:p w14:paraId="7DD1F2A0" w14:textId="77777777" w:rsidR="00DD1260" w:rsidRPr="00E31CAF" w:rsidRDefault="00DD1260" w:rsidP="00DD1260">
      <w:pPr>
        <w:pBdr>
          <w:bottom w:val="single" w:sz="6" w:space="1" w:color="auto"/>
        </w:pBdr>
        <w:tabs>
          <w:tab w:val="left" w:pos="720"/>
        </w:tabs>
        <w:rPr>
          <w:rFonts w:ascii="Arial" w:hAnsi="Arial" w:cs="Arial"/>
          <w:sz w:val="22"/>
          <w:szCs w:val="22"/>
        </w:rPr>
      </w:pPr>
    </w:p>
    <w:p w14:paraId="7A55EDD7" w14:textId="77777777" w:rsidR="00DD1260" w:rsidRPr="00E31CAF" w:rsidRDefault="00DD1260" w:rsidP="00DD1260">
      <w:pPr>
        <w:tabs>
          <w:tab w:val="left" w:pos="4800"/>
        </w:tabs>
        <w:rPr>
          <w:rFonts w:ascii="Arial" w:hAnsi="Arial" w:cs="Arial"/>
          <w:sz w:val="22"/>
          <w:szCs w:val="22"/>
        </w:rPr>
      </w:pPr>
      <w:r w:rsidRPr="00E31CAF">
        <w:rPr>
          <w:rFonts w:ascii="Arial" w:hAnsi="Arial" w:cs="Arial"/>
          <w:sz w:val="22"/>
          <w:szCs w:val="22"/>
        </w:rPr>
        <w:t>City, State, Zip Code</w:t>
      </w:r>
    </w:p>
    <w:p w14:paraId="4D924BEA" w14:textId="77777777" w:rsidR="00DD1260" w:rsidRPr="00E31CAF" w:rsidRDefault="00DD1260" w:rsidP="00DD1260">
      <w:pPr>
        <w:tabs>
          <w:tab w:val="left" w:pos="4800"/>
        </w:tabs>
        <w:rPr>
          <w:rFonts w:ascii="Arial" w:hAnsi="Arial" w:cs="Arial"/>
          <w:sz w:val="22"/>
          <w:szCs w:val="22"/>
        </w:rPr>
      </w:pPr>
    </w:p>
    <w:p w14:paraId="00771EC3" w14:textId="77777777" w:rsidR="00DD1260" w:rsidRPr="00E31CAF" w:rsidRDefault="00DD1260" w:rsidP="00DD1260">
      <w:pPr>
        <w:pBdr>
          <w:bottom w:val="single" w:sz="6" w:space="1" w:color="auto"/>
        </w:pBdr>
        <w:tabs>
          <w:tab w:val="left" w:pos="720"/>
        </w:tabs>
        <w:rPr>
          <w:rFonts w:ascii="Arial" w:hAnsi="Arial" w:cs="Arial"/>
          <w:sz w:val="22"/>
          <w:szCs w:val="22"/>
        </w:rPr>
      </w:pPr>
    </w:p>
    <w:p w14:paraId="74E3CEA4" w14:textId="77777777" w:rsidR="00DD1260" w:rsidRPr="00E31CAF" w:rsidRDefault="00DD1260" w:rsidP="00DD1260">
      <w:pPr>
        <w:tabs>
          <w:tab w:val="left" w:pos="4800"/>
        </w:tabs>
        <w:rPr>
          <w:rFonts w:ascii="Arial" w:hAnsi="Arial" w:cs="Arial"/>
          <w:sz w:val="22"/>
          <w:szCs w:val="22"/>
        </w:rPr>
      </w:pPr>
      <w:r w:rsidRPr="00E31CAF">
        <w:rPr>
          <w:rFonts w:ascii="Arial" w:hAnsi="Arial" w:cs="Arial"/>
          <w:sz w:val="22"/>
          <w:szCs w:val="22"/>
        </w:rPr>
        <w:t>Telephone and FAX Numbers</w:t>
      </w:r>
    </w:p>
    <w:p w14:paraId="627B656F" w14:textId="77777777" w:rsidR="00DD1260" w:rsidRPr="00E31CAF" w:rsidRDefault="00DD1260" w:rsidP="00DD1260">
      <w:pPr>
        <w:tabs>
          <w:tab w:val="left" w:pos="4800"/>
        </w:tabs>
        <w:rPr>
          <w:rFonts w:ascii="Arial" w:hAnsi="Arial" w:cs="Arial"/>
          <w:sz w:val="22"/>
          <w:szCs w:val="22"/>
        </w:rPr>
      </w:pPr>
    </w:p>
    <w:p w14:paraId="32EF4272" w14:textId="77777777" w:rsidR="00DD1260" w:rsidRPr="00E31CAF" w:rsidRDefault="00DD1260" w:rsidP="00DD1260">
      <w:pPr>
        <w:pBdr>
          <w:bottom w:val="single" w:sz="6" w:space="1" w:color="auto"/>
        </w:pBdr>
        <w:tabs>
          <w:tab w:val="left" w:pos="720"/>
        </w:tabs>
        <w:rPr>
          <w:rFonts w:ascii="Arial" w:hAnsi="Arial" w:cs="Arial"/>
          <w:sz w:val="22"/>
          <w:szCs w:val="22"/>
        </w:rPr>
      </w:pPr>
    </w:p>
    <w:p w14:paraId="1FD4D134" w14:textId="77777777" w:rsidR="00DD1260" w:rsidRPr="00E31CAF" w:rsidRDefault="00DD1260" w:rsidP="00DD1260">
      <w:pPr>
        <w:tabs>
          <w:tab w:val="left" w:pos="720"/>
        </w:tabs>
        <w:rPr>
          <w:rFonts w:ascii="Arial" w:hAnsi="Arial" w:cs="Arial"/>
          <w:sz w:val="22"/>
          <w:szCs w:val="22"/>
        </w:rPr>
      </w:pPr>
      <w:r w:rsidRPr="00E31CAF">
        <w:rPr>
          <w:rFonts w:ascii="Arial" w:hAnsi="Arial" w:cs="Arial"/>
          <w:sz w:val="22"/>
          <w:szCs w:val="22"/>
        </w:rPr>
        <w:t>E-Mail Address for Fiscal Officer</w:t>
      </w:r>
    </w:p>
    <w:p w14:paraId="426A7DCD" w14:textId="77777777" w:rsidR="00B849EA" w:rsidRPr="00E31CAF" w:rsidRDefault="00B849EA" w:rsidP="00B849EA">
      <w:pPr>
        <w:tabs>
          <w:tab w:val="left" w:pos="4800"/>
        </w:tabs>
        <w:rPr>
          <w:rFonts w:ascii="Arial" w:hAnsi="Arial" w:cs="Arial"/>
          <w:sz w:val="22"/>
          <w:szCs w:val="22"/>
        </w:rPr>
      </w:pPr>
    </w:p>
    <w:p w14:paraId="0A68E702" w14:textId="77777777" w:rsidR="00B849EA" w:rsidRPr="00E31CAF" w:rsidRDefault="005E7506" w:rsidP="00DD1260">
      <w:pPr>
        <w:tabs>
          <w:tab w:val="left" w:pos="720"/>
        </w:tabs>
        <w:rPr>
          <w:rFonts w:ascii="Arial" w:hAnsi="Arial" w:cs="Arial"/>
          <w:sz w:val="22"/>
          <w:szCs w:val="22"/>
        </w:rPr>
      </w:pPr>
      <w:r w:rsidRPr="00E31CAF">
        <w:rPr>
          <w:rFonts w:ascii="Arial" w:hAnsi="Arial" w:cs="Arial"/>
          <w:b/>
          <w:noProof/>
          <w:sz w:val="22"/>
          <w:szCs w:val="22"/>
        </w:rPr>
        <mc:AlternateContent>
          <mc:Choice Requires="wps">
            <w:drawing>
              <wp:anchor distT="4294967295" distB="4294967295" distL="114300" distR="114300" simplePos="0" relativeHeight="251658752" behindDoc="0" locked="0" layoutInCell="1" allowOverlap="1" wp14:anchorId="789B0089" wp14:editId="6D7070E4">
                <wp:simplePos x="0" y="0"/>
                <wp:positionH relativeFrom="column">
                  <wp:posOffset>9525</wp:posOffset>
                </wp:positionH>
                <wp:positionV relativeFrom="paragraph">
                  <wp:posOffset>99059</wp:posOffset>
                </wp:positionV>
                <wp:extent cx="6035040" cy="0"/>
                <wp:effectExtent l="0" t="19050" r="2286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285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BA1021" id="_x0000_t32" coordsize="21600,21600" o:spt="32" o:oned="t" path="m,l21600,21600e" filled="f">
                <v:path arrowok="t" fillok="f" o:connecttype="none"/>
                <o:lock v:ext="edit" shapetype="t"/>
              </v:shapetype>
              <v:shape id="AutoShape 4" o:spid="_x0000_s1026" type="#_x0000_t32" style="position:absolute;margin-left:.75pt;margin-top:7.8pt;width:475.2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" strokecolor="black [3213]" strokeweight="2.25pt">
                <v:shadow color="#7f7f7f [1601]" opacity=".5" offset="1pt"/>
              </v:shape>
            </w:pict>
          </mc:Fallback>
        </mc:AlternateContent>
      </w:r>
      <w:r w:rsidR="00B849EA" w:rsidRPr="00E31CAF">
        <w:rPr>
          <w:rFonts w:ascii="Arial" w:hAnsi="Arial" w:cs="Arial"/>
          <w:b/>
          <w:sz w:val="22"/>
          <w:szCs w:val="22"/>
        </w:rPr>
        <w:softHyphen/>
      </w:r>
      <w:r w:rsidR="00B849EA" w:rsidRPr="00E31CAF">
        <w:rPr>
          <w:rFonts w:ascii="Arial" w:hAnsi="Arial" w:cs="Arial"/>
          <w:b/>
          <w:sz w:val="22"/>
          <w:szCs w:val="22"/>
        </w:rPr>
        <w:softHyphen/>
      </w:r>
      <w:r w:rsidR="00B849EA" w:rsidRPr="00E31CAF">
        <w:rPr>
          <w:rFonts w:ascii="Arial" w:hAnsi="Arial" w:cs="Arial"/>
          <w:b/>
          <w:sz w:val="22"/>
          <w:szCs w:val="22"/>
        </w:rPr>
        <w:softHyphen/>
      </w:r>
      <w:r w:rsidR="00B849EA" w:rsidRPr="00E31CAF">
        <w:rPr>
          <w:rFonts w:ascii="Arial" w:hAnsi="Arial" w:cs="Arial"/>
          <w:b/>
          <w:sz w:val="22"/>
          <w:szCs w:val="22"/>
        </w:rPr>
        <w:softHyphen/>
      </w:r>
      <w:r w:rsidR="00B849EA" w:rsidRPr="00E31CAF">
        <w:rPr>
          <w:rFonts w:ascii="Arial" w:hAnsi="Arial" w:cs="Arial"/>
          <w:b/>
          <w:sz w:val="22"/>
          <w:szCs w:val="22"/>
        </w:rPr>
        <w:softHyphen/>
      </w:r>
      <w:r w:rsidR="00B849EA" w:rsidRPr="00E31CAF">
        <w:rPr>
          <w:rFonts w:ascii="Arial" w:hAnsi="Arial" w:cs="Arial"/>
          <w:b/>
          <w:sz w:val="22"/>
          <w:szCs w:val="22"/>
        </w:rPr>
        <w:softHyphen/>
      </w:r>
      <w:r w:rsidR="00B849EA" w:rsidRPr="00E31CAF">
        <w:rPr>
          <w:rFonts w:ascii="Arial" w:hAnsi="Arial" w:cs="Arial"/>
          <w:b/>
          <w:sz w:val="22"/>
          <w:szCs w:val="22"/>
        </w:rPr>
        <w:softHyphen/>
      </w:r>
      <w:r w:rsidR="00B849EA" w:rsidRPr="00E31CAF">
        <w:rPr>
          <w:rFonts w:ascii="Arial" w:hAnsi="Arial" w:cs="Arial"/>
          <w:b/>
          <w:sz w:val="22"/>
          <w:szCs w:val="22"/>
        </w:rPr>
        <w:softHyphen/>
      </w:r>
      <w:r w:rsidR="00B849EA" w:rsidRPr="00E31CAF">
        <w:rPr>
          <w:rFonts w:ascii="Arial" w:hAnsi="Arial" w:cs="Arial"/>
          <w:b/>
          <w:sz w:val="22"/>
          <w:szCs w:val="22"/>
        </w:rPr>
        <w:softHyphen/>
      </w:r>
      <w:r w:rsidR="00B849EA" w:rsidRPr="00E31CAF">
        <w:rPr>
          <w:rFonts w:ascii="Arial" w:hAnsi="Arial" w:cs="Arial"/>
          <w:b/>
          <w:sz w:val="22"/>
          <w:szCs w:val="22"/>
        </w:rPr>
        <w:softHyphen/>
      </w:r>
      <w:r w:rsidR="00B849EA" w:rsidRPr="00E31CAF">
        <w:rPr>
          <w:rFonts w:ascii="Arial" w:hAnsi="Arial" w:cs="Arial"/>
          <w:b/>
          <w:sz w:val="22"/>
          <w:szCs w:val="22"/>
        </w:rPr>
        <w:softHyphen/>
      </w:r>
      <w:r w:rsidR="00B849EA" w:rsidRPr="00E31CAF">
        <w:rPr>
          <w:rFonts w:ascii="Arial" w:hAnsi="Arial" w:cs="Arial"/>
          <w:b/>
          <w:sz w:val="22"/>
          <w:szCs w:val="22"/>
        </w:rPr>
        <w:softHyphen/>
      </w:r>
      <w:r w:rsidR="00B849EA" w:rsidRPr="00E31CAF">
        <w:rPr>
          <w:rFonts w:ascii="Arial" w:hAnsi="Arial" w:cs="Arial"/>
          <w:b/>
          <w:sz w:val="22"/>
          <w:szCs w:val="22"/>
        </w:rPr>
        <w:softHyphen/>
      </w:r>
    </w:p>
    <w:p w14:paraId="757300C7" w14:textId="77777777" w:rsidR="00B63562" w:rsidRPr="00E31CAF" w:rsidRDefault="00B63562" w:rsidP="00E41904">
      <w:pPr>
        <w:rPr>
          <w:rFonts w:ascii="Arial" w:hAnsi="Arial" w:cs="Arial"/>
          <w:b/>
          <w:sz w:val="22"/>
          <w:szCs w:val="22"/>
        </w:rPr>
      </w:pPr>
    </w:p>
    <w:p w14:paraId="57F1D651" w14:textId="77777777" w:rsidR="007F6940" w:rsidRPr="00E31CAF" w:rsidRDefault="007F6940">
      <w:pPr>
        <w:rPr>
          <w:rFonts w:ascii="Arial" w:hAnsi="Arial" w:cs="Arial"/>
          <w:b/>
          <w:sz w:val="22"/>
          <w:szCs w:val="22"/>
        </w:rPr>
      </w:pPr>
      <w:r w:rsidRPr="00E31CAF">
        <w:rPr>
          <w:rFonts w:ascii="Arial" w:hAnsi="Arial" w:cs="Arial"/>
          <w:b/>
          <w:sz w:val="22"/>
          <w:szCs w:val="22"/>
        </w:rPr>
        <w:br w:type="page"/>
      </w:r>
    </w:p>
    <w:p w14:paraId="73B7BD5C" w14:textId="77777777" w:rsidR="00052014" w:rsidRPr="00E31CAF" w:rsidRDefault="00637081" w:rsidP="00E41904">
      <w:pPr>
        <w:rPr>
          <w:rFonts w:ascii="Arial" w:hAnsi="Arial" w:cs="Arial"/>
          <w:b/>
          <w:sz w:val="22"/>
          <w:szCs w:val="22"/>
        </w:rPr>
      </w:pPr>
      <w:r w:rsidRPr="00E31CAF">
        <w:rPr>
          <w:rFonts w:ascii="Arial" w:hAnsi="Arial" w:cs="Arial"/>
          <w:b/>
          <w:sz w:val="22"/>
          <w:szCs w:val="22"/>
        </w:rPr>
        <w:lastRenderedPageBreak/>
        <w:t>I</w:t>
      </w:r>
      <w:r w:rsidR="007F39C6" w:rsidRPr="00E31CAF">
        <w:rPr>
          <w:rFonts w:ascii="Arial" w:hAnsi="Arial" w:cs="Arial"/>
          <w:b/>
          <w:sz w:val="22"/>
          <w:szCs w:val="22"/>
        </w:rPr>
        <w:t xml:space="preserve">nternational grant applicants only, please complete </w:t>
      </w:r>
      <w:r w:rsidR="00D571C6" w:rsidRPr="00E31CAF">
        <w:rPr>
          <w:rFonts w:ascii="Arial" w:hAnsi="Arial" w:cs="Arial"/>
          <w:b/>
          <w:sz w:val="22"/>
          <w:szCs w:val="22"/>
        </w:rPr>
        <w:t>the information below:</w:t>
      </w:r>
      <w:r w:rsidR="007F39C6" w:rsidRPr="00E31CAF">
        <w:rPr>
          <w:rFonts w:ascii="Arial" w:hAnsi="Arial" w:cs="Arial"/>
          <w:b/>
          <w:sz w:val="22"/>
          <w:szCs w:val="22"/>
        </w:rPr>
        <w:t xml:space="preserve"> </w:t>
      </w:r>
    </w:p>
    <w:p w14:paraId="6AE86DC0" w14:textId="77777777" w:rsidR="00052014" w:rsidRPr="00E31CAF" w:rsidRDefault="00052014" w:rsidP="00E41904">
      <w:pPr>
        <w:rPr>
          <w:rFonts w:ascii="Arial" w:hAnsi="Arial" w:cs="Arial"/>
          <w:b/>
          <w:sz w:val="22"/>
          <w:szCs w:val="22"/>
        </w:rPr>
      </w:pPr>
    </w:p>
    <w:p w14:paraId="58437E81" w14:textId="77777777" w:rsidR="00052014" w:rsidRPr="00E31CAF" w:rsidRDefault="00052014" w:rsidP="00E41904">
      <w:pPr>
        <w:rPr>
          <w:rFonts w:ascii="Arial" w:hAnsi="Arial" w:cs="Arial"/>
          <w:b/>
          <w:sz w:val="22"/>
          <w:szCs w:val="22"/>
        </w:rPr>
      </w:pPr>
    </w:p>
    <w:p w14:paraId="3058FF0B" w14:textId="77777777" w:rsidR="00052014" w:rsidRPr="00E31CAF" w:rsidRDefault="00B97DE8" w:rsidP="00E41904">
      <w:pPr>
        <w:rPr>
          <w:rFonts w:ascii="Arial" w:hAnsi="Arial" w:cs="Arial"/>
          <w:b/>
          <w:sz w:val="22"/>
          <w:szCs w:val="22"/>
        </w:rPr>
      </w:pPr>
      <w:r w:rsidRPr="00E31CAF">
        <w:rPr>
          <w:rFonts w:ascii="Arial" w:hAnsi="Arial" w:cs="Arial"/>
          <w:b/>
          <w:sz w:val="22"/>
          <w:szCs w:val="22"/>
        </w:rPr>
        <w:t xml:space="preserve">Bank Information – </w:t>
      </w:r>
      <w:r w:rsidR="007D0AD3" w:rsidRPr="00E31CAF">
        <w:rPr>
          <w:rFonts w:ascii="Arial" w:hAnsi="Arial" w:cs="Arial"/>
          <w:b/>
          <w:sz w:val="22"/>
          <w:szCs w:val="22"/>
        </w:rPr>
        <w:t>For wiring funds (</w:t>
      </w:r>
      <w:r w:rsidR="00894EB7" w:rsidRPr="00E31CAF">
        <w:rPr>
          <w:rFonts w:ascii="Arial" w:hAnsi="Arial" w:cs="Arial"/>
          <w:b/>
          <w:sz w:val="22"/>
          <w:szCs w:val="22"/>
        </w:rPr>
        <w:t>Required</w:t>
      </w:r>
      <w:r w:rsidRPr="00E31CAF">
        <w:rPr>
          <w:rFonts w:ascii="Arial" w:hAnsi="Arial" w:cs="Arial"/>
          <w:b/>
          <w:sz w:val="22"/>
          <w:szCs w:val="22"/>
        </w:rPr>
        <w:t xml:space="preserve"> by international applicants only</w:t>
      </w:r>
      <w:r w:rsidR="007D0AD3" w:rsidRPr="00E31CAF">
        <w:rPr>
          <w:rFonts w:ascii="Arial" w:hAnsi="Arial" w:cs="Arial"/>
          <w:b/>
          <w:sz w:val="22"/>
          <w:szCs w:val="22"/>
        </w:rPr>
        <w:t>)</w:t>
      </w:r>
    </w:p>
    <w:p w14:paraId="613D1D37" w14:textId="77777777" w:rsidR="00B849EA" w:rsidRPr="00E31CAF" w:rsidRDefault="00B849EA" w:rsidP="00894EB7">
      <w:pPr>
        <w:tabs>
          <w:tab w:val="left" w:pos="4800"/>
        </w:tabs>
        <w:rPr>
          <w:rFonts w:ascii="Arial" w:hAnsi="Arial" w:cs="Arial"/>
          <w:i/>
          <w:sz w:val="22"/>
          <w:szCs w:val="22"/>
        </w:rPr>
      </w:pPr>
    </w:p>
    <w:p w14:paraId="0096A71E" w14:textId="77777777" w:rsidR="00894EB7" w:rsidRPr="00E31CAF" w:rsidRDefault="007F39C6" w:rsidP="00894EB7">
      <w:pPr>
        <w:tabs>
          <w:tab w:val="left" w:pos="4800"/>
        </w:tabs>
        <w:rPr>
          <w:rFonts w:ascii="Arial" w:hAnsi="Arial" w:cs="Arial"/>
          <w:i/>
          <w:sz w:val="22"/>
          <w:szCs w:val="22"/>
        </w:rPr>
      </w:pPr>
      <w:r w:rsidRPr="00E31CAF">
        <w:rPr>
          <w:rFonts w:ascii="Arial" w:hAnsi="Arial" w:cs="Arial"/>
          <w:i/>
          <w:sz w:val="22"/>
          <w:szCs w:val="22"/>
        </w:rPr>
        <w:t xml:space="preserve">If FedEx is preferred for sending </w:t>
      </w:r>
      <w:r w:rsidR="00894EB7" w:rsidRPr="00E31CAF">
        <w:rPr>
          <w:rFonts w:ascii="Arial" w:hAnsi="Arial" w:cs="Arial"/>
          <w:i/>
          <w:sz w:val="22"/>
          <w:szCs w:val="22"/>
        </w:rPr>
        <w:t>grant payments</w:t>
      </w:r>
      <w:r w:rsidRPr="00E31CAF">
        <w:rPr>
          <w:rFonts w:ascii="Arial" w:hAnsi="Arial" w:cs="Arial"/>
          <w:i/>
          <w:sz w:val="22"/>
          <w:szCs w:val="22"/>
        </w:rPr>
        <w:t xml:space="preserve">, </w:t>
      </w:r>
      <w:r w:rsidR="00894EB7" w:rsidRPr="00E31CAF">
        <w:rPr>
          <w:rFonts w:ascii="Arial" w:hAnsi="Arial" w:cs="Arial"/>
          <w:i/>
          <w:sz w:val="22"/>
          <w:szCs w:val="22"/>
        </w:rPr>
        <w:t xml:space="preserve">please </w:t>
      </w:r>
      <w:r w:rsidRPr="00E31CAF">
        <w:rPr>
          <w:rFonts w:ascii="Arial" w:hAnsi="Arial" w:cs="Arial"/>
          <w:i/>
          <w:sz w:val="22"/>
          <w:szCs w:val="22"/>
        </w:rPr>
        <w:t>disregard this section</w:t>
      </w:r>
      <w:r w:rsidR="00894EB7" w:rsidRPr="00E31CAF">
        <w:rPr>
          <w:rFonts w:ascii="Arial" w:hAnsi="Arial" w:cs="Arial"/>
          <w:i/>
          <w:sz w:val="22"/>
          <w:szCs w:val="22"/>
        </w:rPr>
        <w:t xml:space="preserve"> and notify Grant</w:t>
      </w:r>
      <w:r w:rsidR="00B849EA" w:rsidRPr="00E31CAF">
        <w:rPr>
          <w:rFonts w:ascii="Arial" w:hAnsi="Arial" w:cs="Arial"/>
          <w:i/>
          <w:sz w:val="22"/>
          <w:szCs w:val="22"/>
        </w:rPr>
        <w:t>s</w:t>
      </w:r>
      <w:r w:rsidR="00894EB7" w:rsidRPr="00E31CAF">
        <w:rPr>
          <w:rFonts w:ascii="Arial" w:hAnsi="Arial" w:cs="Arial"/>
          <w:i/>
          <w:sz w:val="22"/>
          <w:szCs w:val="22"/>
        </w:rPr>
        <w:t xml:space="preserve"> Administrator, </w:t>
      </w:r>
      <w:r w:rsidRPr="00E31CAF">
        <w:rPr>
          <w:rFonts w:ascii="Arial" w:hAnsi="Arial" w:cs="Arial"/>
          <w:i/>
          <w:sz w:val="22"/>
          <w:szCs w:val="22"/>
        </w:rPr>
        <w:t>providing</w:t>
      </w:r>
      <w:r w:rsidR="00894EB7" w:rsidRPr="00E31CAF">
        <w:rPr>
          <w:rFonts w:ascii="Arial" w:hAnsi="Arial" w:cs="Arial"/>
          <w:i/>
          <w:sz w:val="22"/>
          <w:szCs w:val="22"/>
        </w:rPr>
        <w:t xml:space="preserve"> the institution’s</w:t>
      </w:r>
      <w:r w:rsidRPr="00E31CAF">
        <w:rPr>
          <w:rFonts w:ascii="Arial" w:hAnsi="Arial" w:cs="Arial"/>
          <w:i/>
          <w:sz w:val="22"/>
          <w:szCs w:val="22"/>
        </w:rPr>
        <w:t xml:space="preserve"> </w:t>
      </w:r>
      <w:r w:rsidR="00894EB7" w:rsidRPr="00E31CAF">
        <w:rPr>
          <w:rFonts w:ascii="Arial" w:hAnsi="Arial" w:cs="Arial"/>
          <w:i/>
          <w:sz w:val="22"/>
          <w:szCs w:val="22"/>
        </w:rPr>
        <w:t xml:space="preserve">FedEx </w:t>
      </w:r>
      <w:r w:rsidRPr="00E31CAF">
        <w:rPr>
          <w:rFonts w:ascii="Arial" w:hAnsi="Arial" w:cs="Arial"/>
          <w:i/>
          <w:sz w:val="22"/>
          <w:szCs w:val="22"/>
        </w:rPr>
        <w:t>accou</w:t>
      </w:r>
      <w:r w:rsidR="00894EB7" w:rsidRPr="00E31CAF">
        <w:rPr>
          <w:rFonts w:ascii="Arial" w:hAnsi="Arial" w:cs="Arial"/>
          <w:i/>
          <w:sz w:val="22"/>
          <w:szCs w:val="22"/>
        </w:rPr>
        <w:t>nt information for shipping/</w:t>
      </w:r>
      <w:r w:rsidRPr="00E31CAF">
        <w:rPr>
          <w:rFonts w:ascii="Arial" w:hAnsi="Arial" w:cs="Arial"/>
          <w:i/>
          <w:sz w:val="22"/>
          <w:szCs w:val="22"/>
        </w:rPr>
        <w:t xml:space="preserve">billing. If the institution does not have an </w:t>
      </w:r>
      <w:r w:rsidR="00894EB7" w:rsidRPr="00E31CAF">
        <w:rPr>
          <w:rFonts w:ascii="Arial" w:hAnsi="Arial" w:cs="Arial"/>
          <w:i/>
          <w:sz w:val="22"/>
          <w:szCs w:val="22"/>
        </w:rPr>
        <w:t xml:space="preserve">existing </w:t>
      </w:r>
      <w:r w:rsidRPr="00E31CAF">
        <w:rPr>
          <w:rFonts w:ascii="Arial" w:hAnsi="Arial" w:cs="Arial"/>
          <w:i/>
          <w:sz w:val="22"/>
          <w:szCs w:val="22"/>
        </w:rPr>
        <w:t xml:space="preserve">account with FedEx, fees for shipping will be deducted from quarterly grant payments. </w:t>
      </w:r>
    </w:p>
    <w:p w14:paraId="2E95DF19" w14:textId="77777777" w:rsidR="00894EB7" w:rsidRPr="00E31CAF" w:rsidRDefault="00894EB7" w:rsidP="000775F1">
      <w:pPr>
        <w:tabs>
          <w:tab w:val="left" w:pos="4800"/>
        </w:tabs>
        <w:rPr>
          <w:rFonts w:ascii="Arial" w:hAnsi="Arial" w:cs="Arial"/>
          <w:sz w:val="22"/>
          <w:szCs w:val="22"/>
        </w:rPr>
      </w:pPr>
    </w:p>
    <w:p w14:paraId="469C9A93" w14:textId="77777777" w:rsidR="001F1E09" w:rsidRPr="00E31CAF" w:rsidRDefault="001F1E09" w:rsidP="000775F1">
      <w:pPr>
        <w:tabs>
          <w:tab w:val="left" w:pos="4800"/>
        </w:tabs>
        <w:rPr>
          <w:rFonts w:ascii="Arial" w:hAnsi="Arial" w:cs="Arial"/>
          <w:sz w:val="22"/>
          <w:szCs w:val="22"/>
        </w:rPr>
      </w:pPr>
    </w:p>
    <w:p w14:paraId="00E2CC3D" w14:textId="77777777" w:rsidR="000B33BA" w:rsidRPr="00E31CAF" w:rsidRDefault="000B33BA" w:rsidP="000B33BA">
      <w:pPr>
        <w:pBdr>
          <w:bottom w:val="single" w:sz="6" w:space="1" w:color="auto"/>
        </w:pBdr>
        <w:tabs>
          <w:tab w:val="left" w:pos="720"/>
        </w:tabs>
        <w:rPr>
          <w:rFonts w:ascii="Arial" w:hAnsi="Arial" w:cs="Arial"/>
          <w:sz w:val="22"/>
          <w:szCs w:val="22"/>
        </w:rPr>
      </w:pPr>
    </w:p>
    <w:p w14:paraId="17C1FF41" w14:textId="77777777" w:rsidR="00442E44" w:rsidRPr="00E31CAF" w:rsidRDefault="00442E44" w:rsidP="00442E44">
      <w:pPr>
        <w:tabs>
          <w:tab w:val="left" w:pos="4800"/>
        </w:tabs>
        <w:rPr>
          <w:rFonts w:ascii="Arial" w:hAnsi="Arial" w:cs="Arial"/>
          <w:sz w:val="22"/>
          <w:szCs w:val="22"/>
        </w:rPr>
      </w:pPr>
      <w:r w:rsidRPr="00E31CAF">
        <w:rPr>
          <w:rFonts w:ascii="Arial" w:hAnsi="Arial" w:cs="Arial"/>
          <w:sz w:val="22"/>
          <w:szCs w:val="22"/>
        </w:rPr>
        <w:t>Bank Name</w:t>
      </w:r>
      <w:r w:rsidRPr="00E31CAF">
        <w:rPr>
          <w:rFonts w:ascii="Arial" w:hAnsi="Arial" w:cs="Arial"/>
          <w:sz w:val="22"/>
          <w:szCs w:val="22"/>
        </w:rPr>
        <w:tab/>
      </w:r>
      <w:r w:rsidRPr="00E31CAF">
        <w:rPr>
          <w:rFonts w:ascii="Arial" w:hAnsi="Arial" w:cs="Arial"/>
          <w:sz w:val="22"/>
          <w:szCs w:val="22"/>
        </w:rPr>
        <w:tab/>
        <w:t>Account Number</w:t>
      </w:r>
    </w:p>
    <w:p w14:paraId="086A11D9" w14:textId="77777777" w:rsidR="000B33BA" w:rsidRPr="00E31CAF" w:rsidRDefault="000B33BA" w:rsidP="000B33BA">
      <w:pPr>
        <w:tabs>
          <w:tab w:val="left" w:pos="4800"/>
        </w:tabs>
        <w:rPr>
          <w:rFonts w:ascii="Arial" w:hAnsi="Arial" w:cs="Arial"/>
          <w:sz w:val="22"/>
          <w:szCs w:val="22"/>
        </w:rPr>
      </w:pPr>
    </w:p>
    <w:p w14:paraId="683B5768" w14:textId="77777777" w:rsidR="000B33BA" w:rsidRPr="00E31CAF" w:rsidRDefault="000B33BA" w:rsidP="000B33BA">
      <w:pPr>
        <w:pBdr>
          <w:bottom w:val="single" w:sz="6" w:space="1" w:color="auto"/>
        </w:pBdr>
        <w:tabs>
          <w:tab w:val="left" w:pos="720"/>
        </w:tabs>
        <w:rPr>
          <w:rFonts w:ascii="Arial" w:hAnsi="Arial" w:cs="Arial"/>
          <w:sz w:val="22"/>
          <w:szCs w:val="22"/>
        </w:rPr>
      </w:pPr>
    </w:p>
    <w:p w14:paraId="4795215C" w14:textId="77777777" w:rsidR="00442E44" w:rsidRPr="00E31CAF" w:rsidRDefault="00442E44" w:rsidP="00442E44">
      <w:pPr>
        <w:tabs>
          <w:tab w:val="left" w:pos="4800"/>
        </w:tabs>
        <w:rPr>
          <w:rFonts w:ascii="Arial" w:hAnsi="Arial" w:cs="Arial"/>
          <w:sz w:val="22"/>
          <w:szCs w:val="22"/>
        </w:rPr>
      </w:pPr>
      <w:r w:rsidRPr="00E31CAF">
        <w:rPr>
          <w:rFonts w:ascii="Arial" w:hAnsi="Arial" w:cs="Arial"/>
          <w:sz w:val="22"/>
          <w:szCs w:val="22"/>
        </w:rPr>
        <w:t>Bank Code</w:t>
      </w:r>
      <w:r w:rsidRPr="00E31CAF">
        <w:rPr>
          <w:rFonts w:ascii="Arial" w:hAnsi="Arial" w:cs="Arial"/>
          <w:sz w:val="22"/>
          <w:szCs w:val="22"/>
        </w:rPr>
        <w:tab/>
      </w:r>
      <w:r w:rsidRPr="00E31CAF">
        <w:rPr>
          <w:rFonts w:ascii="Arial" w:hAnsi="Arial" w:cs="Arial"/>
          <w:sz w:val="22"/>
          <w:szCs w:val="22"/>
        </w:rPr>
        <w:tab/>
        <w:t>Swift Code</w:t>
      </w:r>
    </w:p>
    <w:p w14:paraId="3F2DB039" w14:textId="77777777" w:rsidR="000775F1" w:rsidRPr="00E31CAF" w:rsidRDefault="000775F1" w:rsidP="000775F1">
      <w:pPr>
        <w:pBdr>
          <w:bottom w:val="single" w:sz="6" w:space="1" w:color="auto"/>
        </w:pBdr>
        <w:tabs>
          <w:tab w:val="left" w:pos="720"/>
        </w:tabs>
        <w:rPr>
          <w:rFonts w:ascii="Arial" w:hAnsi="Arial" w:cs="Arial"/>
          <w:sz w:val="22"/>
          <w:szCs w:val="22"/>
        </w:rPr>
      </w:pPr>
    </w:p>
    <w:p w14:paraId="56CE4077" w14:textId="77777777" w:rsidR="00442E44" w:rsidRPr="00E31CAF" w:rsidRDefault="00442E44" w:rsidP="000775F1">
      <w:pPr>
        <w:pBdr>
          <w:bottom w:val="single" w:sz="6" w:space="1" w:color="auto"/>
        </w:pBdr>
        <w:tabs>
          <w:tab w:val="left" w:pos="720"/>
        </w:tabs>
        <w:rPr>
          <w:rFonts w:ascii="Arial" w:hAnsi="Arial" w:cs="Arial"/>
          <w:sz w:val="22"/>
          <w:szCs w:val="22"/>
        </w:rPr>
      </w:pPr>
    </w:p>
    <w:p w14:paraId="418BF331" w14:textId="77777777" w:rsidR="000775F1" w:rsidRPr="00E31CAF" w:rsidRDefault="00A5548E" w:rsidP="000775F1">
      <w:pPr>
        <w:tabs>
          <w:tab w:val="left" w:pos="4800"/>
        </w:tabs>
        <w:rPr>
          <w:rFonts w:ascii="Arial" w:hAnsi="Arial" w:cs="Arial"/>
          <w:sz w:val="22"/>
          <w:szCs w:val="22"/>
        </w:rPr>
      </w:pPr>
      <w:r w:rsidRPr="00E31CAF">
        <w:rPr>
          <w:rFonts w:ascii="Arial" w:hAnsi="Arial" w:cs="Arial"/>
          <w:sz w:val="22"/>
          <w:szCs w:val="22"/>
        </w:rPr>
        <w:t>IBAN#</w:t>
      </w:r>
      <w:r w:rsidRPr="00E31CAF">
        <w:rPr>
          <w:rFonts w:ascii="Arial" w:hAnsi="Arial" w:cs="Arial"/>
          <w:sz w:val="22"/>
          <w:szCs w:val="22"/>
        </w:rPr>
        <w:tab/>
      </w:r>
      <w:r w:rsidRPr="00E31CAF">
        <w:rPr>
          <w:rFonts w:ascii="Arial" w:hAnsi="Arial" w:cs="Arial"/>
          <w:sz w:val="22"/>
          <w:szCs w:val="22"/>
        </w:rPr>
        <w:tab/>
        <w:t>Beneficiary Name</w:t>
      </w:r>
    </w:p>
    <w:p w14:paraId="30FD7019" w14:textId="77777777" w:rsidR="000775F1" w:rsidRPr="00E31CAF" w:rsidRDefault="000775F1" w:rsidP="000775F1">
      <w:pPr>
        <w:pBdr>
          <w:bottom w:val="single" w:sz="6" w:space="1" w:color="auto"/>
        </w:pBdr>
        <w:tabs>
          <w:tab w:val="left" w:pos="720"/>
        </w:tabs>
        <w:rPr>
          <w:rFonts w:ascii="Arial" w:hAnsi="Arial" w:cs="Arial"/>
          <w:sz w:val="22"/>
          <w:szCs w:val="22"/>
        </w:rPr>
      </w:pPr>
    </w:p>
    <w:p w14:paraId="05C24BFF" w14:textId="77777777" w:rsidR="00442E44" w:rsidRPr="00E31CAF" w:rsidRDefault="00442E44" w:rsidP="000775F1">
      <w:pPr>
        <w:pBdr>
          <w:bottom w:val="single" w:sz="6" w:space="1" w:color="auto"/>
        </w:pBdr>
        <w:tabs>
          <w:tab w:val="left" w:pos="720"/>
        </w:tabs>
        <w:rPr>
          <w:rFonts w:ascii="Arial" w:hAnsi="Arial" w:cs="Arial"/>
          <w:sz w:val="22"/>
          <w:szCs w:val="22"/>
        </w:rPr>
      </w:pPr>
    </w:p>
    <w:p w14:paraId="09EA321C" w14:textId="77777777" w:rsidR="001F1E09" w:rsidRPr="00E31CAF" w:rsidRDefault="00A5548E" w:rsidP="00DD1260">
      <w:pPr>
        <w:tabs>
          <w:tab w:val="left" w:pos="720"/>
        </w:tabs>
        <w:rPr>
          <w:rFonts w:ascii="Arial" w:hAnsi="Arial" w:cs="Arial"/>
          <w:sz w:val="22"/>
          <w:szCs w:val="22"/>
        </w:rPr>
      </w:pPr>
      <w:r w:rsidRPr="00E31CAF">
        <w:rPr>
          <w:rFonts w:ascii="Arial" w:hAnsi="Arial" w:cs="Arial"/>
          <w:sz w:val="22"/>
          <w:szCs w:val="22"/>
        </w:rPr>
        <w:t>Address (No PO Boxes)</w:t>
      </w:r>
      <w:r w:rsidRPr="00E31CAF">
        <w:rPr>
          <w:rFonts w:ascii="Arial" w:hAnsi="Arial" w:cs="Arial"/>
          <w:sz w:val="22"/>
          <w:szCs w:val="22"/>
        </w:rPr>
        <w:tab/>
      </w:r>
      <w:r w:rsidRPr="00E31CAF">
        <w:rPr>
          <w:rFonts w:ascii="Arial" w:hAnsi="Arial" w:cs="Arial"/>
          <w:sz w:val="22"/>
          <w:szCs w:val="22"/>
        </w:rPr>
        <w:tab/>
      </w:r>
      <w:r w:rsidRPr="00E31CAF">
        <w:rPr>
          <w:rFonts w:ascii="Arial" w:hAnsi="Arial" w:cs="Arial"/>
          <w:sz w:val="22"/>
          <w:szCs w:val="22"/>
        </w:rPr>
        <w:tab/>
      </w:r>
      <w:r w:rsidRPr="00E31CAF">
        <w:rPr>
          <w:rFonts w:ascii="Arial" w:hAnsi="Arial" w:cs="Arial"/>
          <w:sz w:val="22"/>
          <w:szCs w:val="22"/>
        </w:rPr>
        <w:tab/>
        <w:t>City/Country</w:t>
      </w:r>
    </w:p>
    <w:p w14:paraId="7890FFAF" w14:textId="77777777" w:rsidR="001F1E09" w:rsidRPr="00E31CAF" w:rsidRDefault="001F1E09" w:rsidP="00DD1260">
      <w:pPr>
        <w:tabs>
          <w:tab w:val="left" w:pos="720"/>
        </w:tabs>
        <w:rPr>
          <w:rFonts w:ascii="Arial" w:hAnsi="Arial" w:cs="Arial"/>
          <w:sz w:val="22"/>
          <w:szCs w:val="22"/>
        </w:rPr>
      </w:pPr>
    </w:p>
    <w:p w14:paraId="6DADE085" w14:textId="77777777" w:rsidR="00DD1260" w:rsidRPr="002661B7" w:rsidRDefault="00DD1260" w:rsidP="00DD1260">
      <w:pPr>
        <w:pStyle w:val="BodyText"/>
        <w:ind w:right="0"/>
        <w:rPr>
          <w:rFonts w:ascii="Arial" w:hAnsi="Arial" w:cs="Arial"/>
          <w:szCs w:val="24"/>
        </w:rPr>
      </w:pPr>
    </w:p>
    <w:p w14:paraId="428B4993" w14:textId="77777777" w:rsidR="00894EB7" w:rsidRPr="002661B7" w:rsidRDefault="00894EB7">
      <w:pPr>
        <w:rPr>
          <w:rFonts w:ascii="Arial" w:hAnsi="Arial" w:cs="Arial"/>
          <w:b/>
          <w:szCs w:val="24"/>
        </w:rPr>
      </w:pPr>
      <w:r w:rsidRPr="002661B7">
        <w:rPr>
          <w:rFonts w:ascii="Arial" w:hAnsi="Arial" w:cs="Arial"/>
          <w:b/>
          <w:szCs w:val="24"/>
        </w:rPr>
        <w:br w:type="page"/>
      </w:r>
    </w:p>
    <w:p w14:paraId="599BB621" w14:textId="56DA2D8A" w:rsidR="00BD2C50" w:rsidRPr="001B4BD3" w:rsidRDefault="001B4BD3" w:rsidP="00B12E90">
      <w:pPr>
        <w:pStyle w:val="ListParagraph"/>
        <w:numPr>
          <w:ilvl w:val="0"/>
          <w:numId w:val="1"/>
        </w:numPr>
        <w:tabs>
          <w:tab w:val="clear" w:pos="7380"/>
        </w:tabs>
        <w:ind w:left="360"/>
        <w:outlineLvl w:val="0"/>
        <w:rPr>
          <w:rFonts w:ascii="Arial" w:hAnsi="Arial" w:cs="Arial"/>
          <w:sz w:val="32"/>
          <w:szCs w:val="32"/>
        </w:rPr>
      </w:pPr>
      <w:r w:rsidRPr="001B4BD3">
        <w:rPr>
          <w:rFonts w:ascii="Arial" w:hAnsi="Arial" w:cs="Arial"/>
          <w:color w:val="0070C0"/>
          <w:sz w:val="32"/>
          <w:szCs w:val="32"/>
        </w:rPr>
        <w:lastRenderedPageBreak/>
        <w:t>Patent, Intellectual Property, and Technology Transfer Policy</w:t>
      </w:r>
    </w:p>
    <w:p w14:paraId="11CC5F1C" w14:textId="77777777" w:rsidR="00655DCB" w:rsidRPr="002661B7" w:rsidRDefault="00655DCB" w:rsidP="00BD2C50">
      <w:pPr>
        <w:jc w:val="center"/>
        <w:outlineLvl w:val="0"/>
        <w:rPr>
          <w:rFonts w:ascii="Arial" w:hAnsi="Arial" w:cs="Arial"/>
          <w:szCs w:val="24"/>
        </w:rPr>
      </w:pPr>
    </w:p>
    <w:p w14:paraId="45A6E9AE" w14:textId="6C7EDF7A" w:rsidR="00BD2C50" w:rsidRPr="00D60FFB" w:rsidRDefault="00BD2C50" w:rsidP="00B12E90">
      <w:pPr>
        <w:pStyle w:val="ListParagraph"/>
        <w:numPr>
          <w:ilvl w:val="0"/>
          <w:numId w:val="2"/>
        </w:numPr>
        <w:ind w:left="720"/>
        <w:outlineLvl w:val="0"/>
        <w:rPr>
          <w:rFonts w:ascii="Arial" w:hAnsi="Arial" w:cs="Arial"/>
          <w:sz w:val="22"/>
          <w:szCs w:val="22"/>
        </w:rPr>
      </w:pPr>
      <w:r w:rsidRPr="00D60FFB">
        <w:rPr>
          <w:rFonts w:ascii="Arial" w:hAnsi="Arial" w:cs="Arial"/>
          <w:sz w:val="22"/>
          <w:szCs w:val="22"/>
        </w:rPr>
        <w:t>The primary purpose of PRF in funding medical research through its research grantees is to support its mission to find the cause, treatment, and cure for Hutchinson-Gilford Progeria Syndrome.</w:t>
      </w:r>
      <w:r w:rsidR="00DB22ED" w:rsidRPr="00D60FFB">
        <w:rPr>
          <w:rFonts w:ascii="Arial" w:hAnsi="Arial" w:cs="Arial"/>
          <w:sz w:val="22"/>
          <w:szCs w:val="22"/>
        </w:rPr>
        <w:t xml:space="preserve"> </w:t>
      </w:r>
      <w:r w:rsidRPr="00D60FFB">
        <w:rPr>
          <w:rFonts w:ascii="Arial" w:hAnsi="Arial" w:cs="Arial"/>
          <w:sz w:val="22"/>
          <w:szCs w:val="22"/>
        </w:rPr>
        <w:t>PRF recognizes that such research may result in discoveries and inventions that have public health, scientific, business, or commercial value. PRF is interested in supporting and promoting science in the public interest and in making any such valuable discoveries and inventions available for public use as early as reasonably possible. Accordingly, this Patent, Intellectual Property, and Technology Transfer Policy, and any subsequent amendments hereto, are guidelines that shall apply to all discoveries or inventions created through the performance of research supported in whole or in part by a PRF Grant.</w:t>
      </w:r>
    </w:p>
    <w:p w14:paraId="2F5F8769" w14:textId="77777777" w:rsidR="00BD2C50" w:rsidRPr="002661B7" w:rsidRDefault="00BD2C50" w:rsidP="00D60FFB">
      <w:pPr>
        <w:ind w:left="720"/>
        <w:outlineLvl w:val="0"/>
        <w:rPr>
          <w:rFonts w:ascii="Arial" w:hAnsi="Arial" w:cs="Arial"/>
          <w:szCs w:val="24"/>
        </w:rPr>
      </w:pPr>
    </w:p>
    <w:p w14:paraId="7EDAA0C1" w14:textId="356C893B" w:rsidR="00BD2C50" w:rsidRPr="00D60FFB" w:rsidRDefault="00BD2C50" w:rsidP="00B12E90">
      <w:pPr>
        <w:pStyle w:val="ListParagraph"/>
        <w:numPr>
          <w:ilvl w:val="0"/>
          <w:numId w:val="2"/>
        </w:numPr>
        <w:ind w:left="720"/>
        <w:outlineLvl w:val="0"/>
        <w:rPr>
          <w:rFonts w:ascii="Arial" w:hAnsi="Arial" w:cs="Arial"/>
          <w:sz w:val="22"/>
          <w:szCs w:val="22"/>
        </w:rPr>
      </w:pPr>
      <w:r w:rsidRPr="00D60FFB">
        <w:rPr>
          <w:rFonts w:ascii="Arial" w:hAnsi="Arial" w:cs="Arial"/>
          <w:sz w:val="22"/>
          <w:szCs w:val="22"/>
        </w:rPr>
        <w:t>All inventions or discoveries made in the performance of research supported in whole or in part by a PRF Grant shall be reported in writing to PRF at the earliest practical time, but in no event later than when the invention or discovery is disclosed to the</w:t>
      </w:r>
      <w:r w:rsidR="00AC4769" w:rsidRPr="00D60FFB">
        <w:rPr>
          <w:rFonts w:ascii="Arial" w:hAnsi="Arial" w:cs="Arial"/>
          <w:sz w:val="22"/>
          <w:szCs w:val="22"/>
        </w:rPr>
        <w:t xml:space="preserve"> grantee</w:t>
      </w:r>
      <w:r w:rsidRPr="00D60FFB">
        <w:rPr>
          <w:rFonts w:ascii="Arial" w:hAnsi="Arial" w:cs="Arial"/>
          <w:sz w:val="22"/>
          <w:szCs w:val="22"/>
        </w:rPr>
        <w:t xml:space="preserve"> institution where the research was performed (“</w:t>
      </w:r>
      <w:r w:rsidR="000835B1" w:rsidRPr="00D60FFB">
        <w:rPr>
          <w:rFonts w:ascii="Arial" w:hAnsi="Arial" w:cs="Arial"/>
          <w:sz w:val="22"/>
          <w:szCs w:val="22"/>
        </w:rPr>
        <w:t>Institution”</w:t>
      </w:r>
      <w:r w:rsidRPr="00D60FFB">
        <w:rPr>
          <w:rFonts w:ascii="Arial" w:hAnsi="Arial" w:cs="Arial"/>
          <w:sz w:val="22"/>
          <w:szCs w:val="22"/>
        </w:rPr>
        <w:t>).</w:t>
      </w:r>
    </w:p>
    <w:p w14:paraId="2456159C" w14:textId="77777777" w:rsidR="00BD2C50" w:rsidRPr="00F6280D" w:rsidRDefault="00BD2C50" w:rsidP="00D60FFB">
      <w:pPr>
        <w:ind w:left="720"/>
        <w:outlineLvl w:val="0"/>
        <w:rPr>
          <w:rFonts w:ascii="Arial" w:hAnsi="Arial" w:cs="Arial"/>
          <w:sz w:val="22"/>
          <w:szCs w:val="22"/>
        </w:rPr>
      </w:pPr>
    </w:p>
    <w:p w14:paraId="1587C124" w14:textId="3E37F244" w:rsidR="00BD2C50" w:rsidRPr="00D60FFB" w:rsidRDefault="00BD2C50" w:rsidP="00B12E90">
      <w:pPr>
        <w:pStyle w:val="ListParagraph"/>
        <w:numPr>
          <w:ilvl w:val="0"/>
          <w:numId w:val="2"/>
        </w:numPr>
        <w:ind w:left="720"/>
        <w:outlineLvl w:val="0"/>
        <w:rPr>
          <w:rFonts w:ascii="Arial" w:hAnsi="Arial" w:cs="Arial"/>
          <w:sz w:val="22"/>
          <w:szCs w:val="22"/>
        </w:rPr>
      </w:pPr>
      <w:r w:rsidRPr="00D60FFB">
        <w:rPr>
          <w:rFonts w:ascii="Arial" w:hAnsi="Arial" w:cs="Arial"/>
          <w:sz w:val="22"/>
          <w:szCs w:val="22"/>
        </w:rPr>
        <w:t xml:space="preserve">The </w:t>
      </w:r>
      <w:r w:rsidR="008922EB" w:rsidRPr="00D60FFB">
        <w:rPr>
          <w:rFonts w:ascii="Arial" w:hAnsi="Arial" w:cs="Arial"/>
          <w:sz w:val="22"/>
          <w:szCs w:val="22"/>
        </w:rPr>
        <w:t xml:space="preserve">Principal Investigator of the </w:t>
      </w:r>
      <w:r w:rsidRPr="00D60FFB">
        <w:rPr>
          <w:rFonts w:ascii="Arial" w:hAnsi="Arial" w:cs="Arial"/>
          <w:sz w:val="22"/>
          <w:szCs w:val="22"/>
        </w:rPr>
        <w:t>grant</w:t>
      </w:r>
      <w:r w:rsidR="008922EB" w:rsidRPr="00D60FFB">
        <w:rPr>
          <w:rFonts w:ascii="Arial" w:hAnsi="Arial" w:cs="Arial"/>
          <w:sz w:val="22"/>
          <w:szCs w:val="22"/>
        </w:rPr>
        <w:t xml:space="preserve"> (“PI”)</w:t>
      </w:r>
      <w:r w:rsidRPr="00D60FFB">
        <w:rPr>
          <w:rFonts w:ascii="Arial" w:hAnsi="Arial" w:cs="Arial"/>
          <w:sz w:val="22"/>
          <w:szCs w:val="22"/>
        </w:rPr>
        <w:t xml:space="preserve"> shall promptly notify PRF in writing of any decision to file a patent application or seek an application for any other type of legal protection for intellectual property rights in connection with any discoveries or inventions developed under a PRF Grant. PRF shall keep information regarding such applications confidential, except to the extent that such information is otherwise made public </w:t>
      </w:r>
      <w:r w:rsidR="00401C2D" w:rsidRPr="00D60FFB">
        <w:rPr>
          <w:rFonts w:ascii="Arial" w:hAnsi="Arial" w:cs="Arial"/>
          <w:sz w:val="22"/>
          <w:szCs w:val="22"/>
        </w:rPr>
        <w:t xml:space="preserve">through operation of law or </w:t>
      </w:r>
      <w:r w:rsidRPr="00D60FFB">
        <w:rPr>
          <w:rFonts w:ascii="Arial" w:hAnsi="Arial" w:cs="Arial"/>
          <w:sz w:val="22"/>
          <w:szCs w:val="22"/>
        </w:rPr>
        <w:t xml:space="preserve">by someone other than PRF, or to the extent that it is necessary for PRF to obtain legal advice regarding such an application. The </w:t>
      </w:r>
      <w:r w:rsidR="00AC4769" w:rsidRPr="00D60FFB">
        <w:rPr>
          <w:rFonts w:ascii="Arial" w:hAnsi="Arial" w:cs="Arial"/>
          <w:sz w:val="22"/>
          <w:szCs w:val="22"/>
        </w:rPr>
        <w:t>PI</w:t>
      </w:r>
      <w:r w:rsidRPr="00D60FFB">
        <w:rPr>
          <w:rFonts w:ascii="Arial" w:hAnsi="Arial" w:cs="Arial"/>
          <w:sz w:val="22"/>
          <w:szCs w:val="22"/>
        </w:rPr>
        <w:t xml:space="preserve"> shall notify PRF promptly and in writing of any patent subsequently issued.</w:t>
      </w:r>
      <w:r w:rsidR="00DB22ED" w:rsidRPr="00D60FFB">
        <w:rPr>
          <w:rFonts w:ascii="Arial" w:hAnsi="Arial" w:cs="Arial"/>
          <w:sz w:val="22"/>
          <w:szCs w:val="22"/>
        </w:rPr>
        <w:t xml:space="preserve"> </w:t>
      </w:r>
      <w:r w:rsidRPr="00D60FFB">
        <w:rPr>
          <w:rFonts w:ascii="Arial" w:hAnsi="Arial" w:cs="Arial"/>
          <w:sz w:val="22"/>
          <w:szCs w:val="22"/>
        </w:rPr>
        <w:t xml:space="preserve"> </w:t>
      </w:r>
    </w:p>
    <w:p w14:paraId="14092FCA" w14:textId="77777777" w:rsidR="00BD2C50" w:rsidRPr="00F6280D" w:rsidRDefault="00BD2C50" w:rsidP="00D60FFB">
      <w:pPr>
        <w:ind w:left="720"/>
        <w:outlineLvl w:val="0"/>
        <w:rPr>
          <w:rFonts w:ascii="Arial" w:hAnsi="Arial" w:cs="Arial"/>
          <w:sz w:val="22"/>
          <w:szCs w:val="22"/>
        </w:rPr>
      </w:pPr>
    </w:p>
    <w:p w14:paraId="3F7B0437" w14:textId="40B90E4D" w:rsidR="00BD2C50" w:rsidRPr="00D60FFB" w:rsidRDefault="00BD2C50" w:rsidP="00B12E90">
      <w:pPr>
        <w:pStyle w:val="ListParagraph"/>
        <w:numPr>
          <w:ilvl w:val="0"/>
          <w:numId w:val="2"/>
        </w:numPr>
        <w:ind w:left="720"/>
        <w:outlineLvl w:val="0"/>
        <w:rPr>
          <w:rFonts w:ascii="Arial" w:hAnsi="Arial" w:cs="Arial"/>
          <w:sz w:val="22"/>
          <w:szCs w:val="22"/>
        </w:rPr>
      </w:pPr>
      <w:r w:rsidRPr="00D60FFB">
        <w:rPr>
          <w:rFonts w:ascii="Arial" w:hAnsi="Arial" w:cs="Arial"/>
          <w:sz w:val="22"/>
          <w:szCs w:val="22"/>
        </w:rPr>
        <w:t xml:space="preserve">PRF recognizes that the </w:t>
      </w:r>
      <w:r w:rsidR="00AC4769" w:rsidRPr="00D60FFB">
        <w:rPr>
          <w:rFonts w:ascii="Arial" w:hAnsi="Arial" w:cs="Arial"/>
          <w:sz w:val="22"/>
          <w:szCs w:val="22"/>
        </w:rPr>
        <w:t>PI</w:t>
      </w:r>
      <w:r w:rsidRPr="00D60FFB">
        <w:rPr>
          <w:rFonts w:ascii="Arial" w:hAnsi="Arial" w:cs="Arial"/>
          <w:sz w:val="22"/>
          <w:szCs w:val="22"/>
        </w:rPr>
        <w:t xml:space="preserve"> may be subject to certain obligations owed to the </w:t>
      </w:r>
      <w:r w:rsidR="00AC4769" w:rsidRPr="00D60FFB">
        <w:rPr>
          <w:rFonts w:ascii="Arial" w:hAnsi="Arial" w:cs="Arial"/>
          <w:sz w:val="22"/>
          <w:szCs w:val="22"/>
        </w:rPr>
        <w:t>I</w:t>
      </w:r>
      <w:r w:rsidRPr="00D60FFB">
        <w:rPr>
          <w:rFonts w:ascii="Arial" w:hAnsi="Arial" w:cs="Arial"/>
          <w:sz w:val="22"/>
          <w:szCs w:val="22"/>
        </w:rPr>
        <w:t xml:space="preserve">nstitution or others with respect to research conducted on the </w:t>
      </w:r>
      <w:r w:rsidR="00AC4769" w:rsidRPr="00D60FFB">
        <w:rPr>
          <w:rFonts w:ascii="Arial" w:hAnsi="Arial" w:cs="Arial"/>
          <w:sz w:val="22"/>
          <w:szCs w:val="22"/>
        </w:rPr>
        <w:t>I</w:t>
      </w:r>
      <w:r w:rsidRPr="00D60FFB">
        <w:rPr>
          <w:rFonts w:ascii="Arial" w:hAnsi="Arial" w:cs="Arial"/>
          <w:sz w:val="22"/>
          <w:szCs w:val="22"/>
        </w:rPr>
        <w:t>nstitution’s premises.</w:t>
      </w:r>
      <w:r w:rsidR="00DB22ED" w:rsidRPr="00D60FFB">
        <w:rPr>
          <w:rFonts w:ascii="Arial" w:hAnsi="Arial" w:cs="Arial"/>
          <w:sz w:val="22"/>
          <w:szCs w:val="22"/>
        </w:rPr>
        <w:t xml:space="preserve"> </w:t>
      </w:r>
      <w:r w:rsidRPr="00D60FFB">
        <w:rPr>
          <w:rFonts w:ascii="Arial" w:hAnsi="Arial" w:cs="Arial"/>
          <w:sz w:val="22"/>
          <w:szCs w:val="22"/>
        </w:rPr>
        <w:t xml:space="preserve">Notwithstanding such obligations, and, except as provided below, PRF shall abide by the </w:t>
      </w:r>
      <w:r w:rsidR="00AC4769" w:rsidRPr="00D60FFB">
        <w:rPr>
          <w:rFonts w:ascii="Arial" w:hAnsi="Arial" w:cs="Arial"/>
          <w:sz w:val="22"/>
          <w:szCs w:val="22"/>
        </w:rPr>
        <w:t>PI’s</w:t>
      </w:r>
      <w:r w:rsidRPr="00D60FFB">
        <w:rPr>
          <w:rFonts w:ascii="Arial" w:hAnsi="Arial" w:cs="Arial"/>
          <w:sz w:val="22"/>
          <w:szCs w:val="22"/>
        </w:rPr>
        <w:t xml:space="preserve"> decision, and/or the </w:t>
      </w:r>
      <w:r w:rsidR="00AC4769" w:rsidRPr="00D60FFB">
        <w:rPr>
          <w:rFonts w:ascii="Arial" w:hAnsi="Arial" w:cs="Arial"/>
          <w:sz w:val="22"/>
          <w:szCs w:val="22"/>
        </w:rPr>
        <w:t>I</w:t>
      </w:r>
      <w:r w:rsidRPr="00D60FFB">
        <w:rPr>
          <w:rFonts w:ascii="Arial" w:hAnsi="Arial" w:cs="Arial"/>
          <w:sz w:val="22"/>
          <w:szCs w:val="22"/>
        </w:rPr>
        <w:t>nstitution’s decision, if applicable, concerning whether to seek a patent or any other legal protection in connection with discoveries or inventions developed under the PRF Grant.</w:t>
      </w:r>
      <w:r w:rsidR="00DB22ED" w:rsidRPr="00D60FFB">
        <w:rPr>
          <w:rFonts w:ascii="Arial" w:hAnsi="Arial" w:cs="Arial"/>
          <w:sz w:val="22"/>
          <w:szCs w:val="22"/>
        </w:rPr>
        <w:t xml:space="preserve"> </w:t>
      </w:r>
      <w:r w:rsidRPr="00D60FFB">
        <w:rPr>
          <w:rFonts w:ascii="Arial" w:hAnsi="Arial" w:cs="Arial"/>
          <w:sz w:val="22"/>
          <w:szCs w:val="22"/>
        </w:rPr>
        <w:t xml:space="preserve">However, to the extent that the </w:t>
      </w:r>
      <w:r w:rsidR="00AC4769" w:rsidRPr="00D60FFB">
        <w:rPr>
          <w:rFonts w:ascii="Arial" w:hAnsi="Arial" w:cs="Arial"/>
          <w:sz w:val="22"/>
          <w:szCs w:val="22"/>
        </w:rPr>
        <w:t>PI</w:t>
      </w:r>
      <w:r w:rsidRPr="00D60FFB">
        <w:rPr>
          <w:rFonts w:ascii="Arial" w:hAnsi="Arial" w:cs="Arial"/>
          <w:sz w:val="22"/>
          <w:szCs w:val="22"/>
        </w:rPr>
        <w:t xml:space="preserve"> (and/or the </w:t>
      </w:r>
      <w:r w:rsidR="00AC4769" w:rsidRPr="00D60FFB">
        <w:rPr>
          <w:rFonts w:ascii="Arial" w:hAnsi="Arial" w:cs="Arial"/>
          <w:sz w:val="22"/>
          <w:szCs w:val="22"/>
        </w:rPr>
        <w:t>I</w:t>
      </w:r>
      <w:r w:rsidRPr="00D60FFB">
        <w:rPr>
          <w:rFonts w:ascii="Arial" w:hAnsi="Arial" w:cs="Arial"/>
          <w:sz w:val="22"/>
          <w:szCs w:val="22"/>
        </w:rPr>
        <w:t>nstitution, if appropriate) decides not to file a patent application or otherwise seek legal protection</w:t>
      </w:r>
      <w:r w:rsidRPr="00D60FFB">
        <w:rPr>
          <w:rFonts w:ascii="Arial" w:hAnsi="Arial" w:cs="Arial"/>
        </w:rPr>
        <w:t xml:space="preserve"> </w:t>
      </w:r>
      <w:r w:rsidRPr="00D60FFB">
        <w:rPr>
          <w:rFonts w:ascii="Arial" w:hAnsi="Arial" w:cs="Arial"/>
          <w:sz w:val="22"/>
          <w:szCs w:val="22"/>
        </w:rPr>
        <w:t xml:space="preserve">for intellectually property rights in connection with discoveries or inventions developed under a PRF Grant, including the decision to abandon any such application, the </w:t>
      </w:r>
      <w:r w:rsidR="00AC4769" w:rsidRPr="00D60FFB">
        <w:rPr>
          <w:rFonts w:ascii="Arial" w:hAnsi="Arial" w:cs="Arial"/>
          <w:sz w:val="22"/>
          <w:szCs w:val="22"/>
        </w:rPr>
        <w:t>PI</w:t>
      </w:r>
      <w:r w:rsidRPr="00D60FFB">
        <w:rPr>
          <w:rFonts w:ascii="Arial" w:hAnsi="Arial" w:cs="Arial"/>
          <w:sz w:val="22"/>
          <w:szCs w:val="22"/>
        </w:rPr>
        <w:t xml:space="preserve"> shall notify PRF in writing as soon as possible of such decision, but in any event within such reasonable time frame as would be necessary to preserve all intellectual property rights in any such discoveries or inventions. PRF, at its sole option and at its sole expense, may then decide to file a patent application or seek an application for any other type of legal protection for intellectual property in the U.S. or abroad. In the event that PRF makes such a determination, the </w:t>
      </w:r>
      <w:r w:rsidR="00AC4769" w:rsidRPr="00D60FFB">
        <w:rPr>
          <w:rFonts w:ascii="Arial" w:hAnsi="Arial" w:cs="Arial"/>
          <w:sz w:val="22"/>
          <w:szCs w:val="22"/>
        </w:rPr>
        <w:t>PI</w:t>
      </w:r>
      <w:r w:rsidRPr="00D60FFB">
        <w:rPr>
          <w:rFonts w:ascii="Arial" w:hAnsi="Arial" w:cs="Arial"/>
          <w:sz w:val="22"/>
          <w:szCs w:val="22"/>
        </w:rPr>
        <w:t xml:space="preserve"> (and/or </w:t>
      </w:r>
      <w:r w:rsidR="00AC4769" w:rsidRPr="00D60FFB">
        <w:rPr>
          <w:rFonts w:ascii="Arial" w:hAnsi="Arial" w:cs="Arial"/>
          <w:sz w:val="22"/>
          <w:szCs w:val="22"/>
        </w:rPr>
        <w:t>I</w:t>
      </w:r>
      <w:r w:rsidRPr="00D60FFB">
        <w:rPr>
          <w:rFonts w:ascii="Arial" w:hAnsi="Arial" w:cs="Arial"/>
          <w:sz w:val="22"/>
          <w:szCs w:val="22"/>
        </w:rPr>
        <w:t>nstitution, if appropriate) shall assign to PRF</w:t>
      </w:r>
      <w:r w:rsidR="00342695" w:rsidRPr="00D60FFB">
        <w:rPr>
          <w:rFonts w:ascii="Arial" w:hAnsi="Arial" w:cs="Arial"/>
          <w:sz w:val="22"/>
          <w:szCs w:val="22"/>
        </w:rPr>
        <w:t>,</w:t>
      </w:r>
      <w:r w:rsidRPr="00D60FFB">
        <w:rPr>
          <w:rFonts w:ascii="Arial" w:hAnsi="Arial" w:cs="Arial"/>
          <w:sz w:val="22"/>
          <w:szCs w:val="22"/>
        </w:rPr>
        <w:t xml:space="preserve"> </w:t>
      </w:r>
      <w:r w:rsidR="00342695" w:rsidRPr="00D60FFB">
        <w:rPr>
          <w:rFonts w:ascii="Arial" w:hAnsi="Arial" w:cs="Arial"/>
          <w:sz w:val="22"/>
          <w:szCs w:val="22"/>
        </w:rPr>
        <w:t>to the extent permitted by law</w:t>
      </w:r>
      <w:r w:rsidR="00580FF6" w:rsidRPr="00D60FFB">
        <w:rPr>
          <w:rFonts w:ascii="Arial" w:hAnsi="Arial" w:cs="Arial"/>
          <w:sz w:val="22"/>
          <w:szCs w:val="22"/>
        </w:rPr>
        <w:t xml:space="preserve">, </w:t>
      </w:r>
      <w:r w:rsidRPr="00D60FFB">
        <w:rPr>
          <w:rFonts w:ascii="Arial" w:hAnsi="Arial" w:cs="Arial"/>
          <w:sz w:val="22"/>
          <w:szCs w:val="22"/>
        </w:rPr>
        <w:t xml:space="preserve">all right, title, and interest in and to any such discovery or invention and provide all reasonable cooperation and assistance necessary to assign and transfer such rights to PRF. The </w:t>
      </w:r>
      <w:r w:rsidR="00AC4769" w:rsidRPr="00D60FFB">
        <w:rPr>
          <w:rFonts w:ascii="Arial" w:hAnsi="Arial" w:cs="Arial"/>
          <w:sz w:val="22"/>
          <w:szCs w:val="22"/>
        </w:rPr>
        <w:t>PI</w:t>
      </w:r>
      <w:r w:rsidRPr="00D60FFB">
        <w:rPr>
          <w:rFonts w:ascii="Arial" w:hAnsi="Arial" w:cs="Arial"/>
          <w:sz w:val="22"/>
          <w:szCs w:val="22"/>
        </w:rPr>
        <w:t xml:space="preserve"> (and/or </w:t>
      </w:r>
      <w:r w:rsidR="00AC4769" w:rsidRPr="00D60FFB">
        <w:rPr>
          <w:rFonts w:ascii="Arial" w:hAnsi="Arial" w:cs="Arial"/>
          <w:sz w:val="22"/>
          <w:szCs w:val="22"/>
        </w:rPr>
        <w:t>I</w:t>
      </w:r>
      <w:r w:rsidRPr="00D60FFB">
        <w:rPr>
          <w:rFonts w:ascii="Arial" w:hAnsi="Arial" w:cs="Arial"/>
          <w:sz w:val="22"/>
          <w:szCs w:val="22"/>
        </w:rPr>
        <w:t>nstitution, if appropriate) shall further provide all reasonable cooperation and assistance to PRF in seeking to obtain and enforcing a patent or other legal protection for intellectual property in the U.S. or abroad.</w:t>
      </w:r>
    </w:p>
    <w:p w14:paraId="6D5D95C8" w14:textId="77777777" w:rsidR="00AC4769" w:rsidRPr="00F6280D" w:rsidRDefault="00AC4769" w:rsidP="00D60FFB">
      <w:pPr>
        <w:ind w:left="720"/>
        <w:outlineLvl w:val="0"/>
        <w:rPr>
          <w:rFonts w:ascii="Arial" w:hAnsi="Arial" w:cs="Arial"/>
          <w:sz w:val="22"/>
          <w:szCs w:val="22"/>
        </w:rPr>
      </w:pPr>
    </w:p>
    <w:p w14:paraId="3A4817C3" w14:textId="1B7F8C06" w:rsidR="00BD2C50" w:rsidRPr="00D60FFB" w:rsidRDefault="00BD2C50" w:rsidP="00B12E90">
      <w:pPr>
        <w:pStyle w:val="ListParagraph"/>
        <w:numPr>
          <w:ilvl w:val="0"/>
          <w:numId w:val="2"/>
        </w:numPr>
        <w:ind w:left="720"/>
        <w:outlineLvl w:val="0"/>
        <w:rPr>
          <w:rFonts w:ascii="Arial" w:hAnsi="Arial" w:cs="Arial"/>
          <w:sz w:val="22"/>
          <w:szCs w:val="22"/>
        </w:rPr>
      </w:pPr>
      <w:r w:rsidRPr="00D60FFB">
        <w:rPr>
          <w:rFonts w:ascii="Arial" w:hAnsi="Arial" w:cs="Arial"/>
          <w:sz w:val="22"/>
          <w:szCs w:val="22"/>
        </w:rPr>
        <w:t xml:space="preserve">PRF shall share in any monies received from an invention or discovery developed under a PRF Grant. The </w:t>
      </w:r>
      <w:r w:rsidR="00F6648F" w:rsidRPr="00D60FFB">
        <w:rPr>
          <w:rFonts w:ascii="Arial" w:hAnsi="Arial" w:cs="Arial"/>
          <w:sz w:val="22"/>
          <w:szCs w:val="22"/>
        </w:rPr>
        <w:t>PI</w:t>
      </w:r>
      <w:r w:rsidRPr="00D60FFB">
        <w:rPr>
          <w:rFonts w:ascii="Arial" w:hAnsi="Arial" w:cs="Arial"/>
          <w:sz w:val="22"/>
          <w:szCs w:val="22"/>
        </w:rPr>
        <w:t xml:space="preserve"> (and/or </w:t>
      </w:r>
      <w:r w:rsidR="00F6648F" w:rsidRPr="00D60FFB">
        <w:rPr>
          <w:rFonts w:ascii="Arial" w:hAnsi="Arial" w:cs="Arial"/>
          <w:sz w:val="22"/>
          <w:szCs w:val="22"/>
        </w:rPr>
        <w:t>I</w:t>
      </w:r>
      <w:r w:rsidRPr="00D60FFB">
        <w:rPr>
          <w:rFonts w:ascii="Arial" w:hAnsi="Arial" w:cs="Arial"/>
          <w:sz w:val="22"/>
          <w:szCs w:val="22"/>
        </w:rPr>
        <w:t>nstitution, if appropriate) shall not enter into any agreement that will derogate PRF’s right to share in such monies and shall notify PRF promptly and in writing of or any license, lease, sale, or other agreement concerning a discovery or invention developed under a PRF Grant that is intended to generate revenue. PRF’s right to share in monies shall include the sharing of</w:t>
      </w:r>
      <w:r w:rsidRPr="00D60FFB">
        <w:rPr>
          <w:rFonts w:ascii="Arial" w:hAnsi="Arial" w:cs="Arial"/>
        </w:rPr>
        <w:t xml:space="preserve"> </w:t>
      </w:r>
      <w:r w:rsidRPr="00D60FFB">
        <w:rPr>
          <w:rFonts w:ascii="Arial" w:hAnsi="Arial" w:cs="Arial"/>
          <w:sz w:val="22"/>
          <w:szCs w:val="22"/>
        </w:rPr>
        <w:t xml:space="preserve">licensing fees, royalties, or any other income derived from such invention. PRF’s participation shall be on a pro rata basis, based on PRF’s portion of funding support for the research which led to the discovery or invention. </w:t>
      </w:r>
      <w:r w:rsidR="005B76E4" w:rsidRPr="00D60FFB">
        <w:rPr>
          <w:rFonts w:ascii="Arial" w:hAnsi="Arial" w:cs="Arial"/>
          <w:sz w:val="22"/>
          <w:szCs w:val="22"/>
        </w:rPr>
        <w:t>The parties shall work together to develop the details of a</w:t>
      </w:r>
      <w:r w:rsidRPr="00D60FFB">
        <w:rPr>
          <w:rFonts w:ascii="Arial" w:hAnsi="Arial" w:cs="Arial"/>
          <w:sz w:val="22"/>
          <w:szCs w:val="22"/>
        </w:rPr>
        <w:t xml:space="preserve"> reasonable formula</w:t>
      </w:r>
      <w:r w:rsidR="005B76E4" w:rsidRPr="00D60FFB">
        <w:rPr>
          <w:rFonts w:ascii="Arial" w:hAnsi="Arial" w:cs="Arial"/>
          <w:sz w:val="22"/>
          <w:szCs w:val="22"/>
        </w:rPr>
        <w:t xml:space="preserve">. </w:t>
      </w:r>
      <w:r w:rsidRPr="00D60FFB">
        <w:rPr>
          <w:rFonts w:ascii="Arial" w:hAnsi="Arial" w:cs="Arial"/>
          <w:sz w:val="22"/>
          <w:szCs w:val="22"/>
        </w:rPr>
        <w:t xml:space="preserve">All reasonable administrative and overhead expenses of the </w:t>
      </w:r>
      <w:r w:rsidR="0061657C" w:rsidRPr="00D60FFB">
        <w:rPr>
          <w:rFonts w:ascii="Arial" w:hAnsi="Arial" w:cs="Arial"/>
          <w:sz w:val="22"/>
          <w:szCs w:val="22"/>
        </w:rPr>
        <w:t>I</w:t>
      </w:r>
      <w:r w:rsidRPr="00D60FFB">
        <w:rPr>
          <w:rFonts w:ascii="Arial" w:hAnsi="Arial" w:cs="Arial"/>
          <w:sz w:val="22"/>
          <w:szCs w:val="22"/>
        </w:rPr>
        <w:t>nstitution, as determined in accordance with the Funding Guidelines and Limitations of the Grant programs of PRF, shall be factored into the calculation of indirect support.</w:t>
      </w:r>
    </w:p>
    <w:p w14:paraId="7AC46249" w14:textId="77777777" w:rsidR="00BD2C50" w:rsidRPr="00F6280D" w:rsidRDefault="00BD2C50" w:rsidP="00D60FFB">
      <w:pPr>
        <w:ind w:left="720"/>
        <w:outlineLvl w:val="0"/>
        <w:rPr>
          <w:rFonts w:ascii="Arial" w:hAnsi="Arial" w:cs="Arial"/>
          <w:sz w:val="22"/>
          <w:szCs w:val="22"/>
        </w:rPr>
      </w:pPr>
    </w:p>
    <w:p w14:paraId="5AFB918A" w14:textId="79E10112" w:rsidR="00BD2C50" w:rsidRPr="00D60FFB" w:rsidRDefault="00BD2C50" w:rsidP="00B12E90">
      <w:pPr>
        <w:pStyle w:val="ListParagraph"/>
        <w:numPr>
          <w:ilvl w:val="0"/>
          <w:numId w:val="2"/>
        </w:numPr>
        <w:ind w:left="720"/>
        <w:outlineLvl w:val="0"/>
        <w:rPr>
          <w:rFonts w:ascii="Arial" w:hAnsi="Arial" w:cs="Arial"/>
          <w:sz w:val="22"/>
          <w:szCs w:val="22"/>
        </w:rPr>
      </w:pPr>
      <w:r w:rsidRPr="00D60FFB">
        <w:rPr>
          <w:rFonts w:ascii="Arial" w:hAnsi="Arial" w:cs="Arial"/>
          <w:sz w:val="22"/>
          <w:szCs w:val="22"/>
        </w:rPr>
        <w:lastRenderedPageBreak/>
        <w:t xml:space="preserve">In the event that the </w:t>
      </w:r>
      <w:r w:rsidR="0061657C" w:rsidRPr="00D60FFB">
        <w:rPr>
          <w:rFonts w:ascii="Arial" w:hAnsi="Arial" w:cs="Arial"/>
          <w:sz w:val="22"/>
          <w:szCs w:val="22"/>
        </w:rPr>
        <w:t>PI</w:t>
      </w:r>
      <w:r w:rsidRPr="00D60FFB">
        <w:rPr>
          <w:rFonts w:ascii="Arial" w:hAnsi="Arial" w:cs="Arial"/>
          <w:sz w:val="22"/>
          <w:szCs w:val="22"/>
        </w:rPr>
        <w:t xml:space="preserve"> (and/or </w:t>
      </w:r>
      <w:r w:rsidR="0061657C" w:rsidRPr="00D60FFB">
        <w:rPr>
          <w:rFonts w:ascii="Arial" w:hAnsi="Arial" w:cs="Arial"/>
          <w:sz w:val="22"/>
          <w:szCs w:val="22"/>
        </w:rPr>
        <w:t>I</w:t>
      </w:r>
      <w:r w:rsidRPr="00D60FFB">
        <w:rPr>
          <w:rFonts w:ascii="Arial" w:hAnsi="Arial" w:cs="Arial"/>
          <w:sz w:val="22"/>
          <w:szCs w:val="22"/>
        </w:rPr>
        <w:t xml:space="preserve">nstitution, if appropriate) grants a license to another party to commercialize an invention developed under a PRF Grant, such license shall include provisions that obligate the licensee to commercialize the invention in a commercially reasonable diligent manner, pursuant to, for example, appropriate diligence requirements and milestones, and the licensor shall monitor performance by the licensee. Unless otherwise agreed with PRF, the </w:t>
      </w:r>
      <w:r w:rsidR="0061657C" w:rsidRPr="00D60FFB">
        <w:rPr>
          <w:rFonts w:ascii="Arial" w:hAnsi="Arial" w:cs="Arial"/>
          <w:sz w:val="22"/>
          <w:szCs w:val="22"/>
        </w:rPr>
        <w:t>PI</w:t>
      </w:r>
      <w:r w:rsidRPr="00D60FFB">
        <w:rPr>
          <w:rFonts w:ascii="Arial" w:hAnsi="Arial" w:cs="Arial"/>
          <w:sz w:val="22"/>
          <w:szCs w:val="22"/>
        </w:rPr>
        <w:t xml:space="preserve"> (and/or </w:t>
      </w:r>
      <w:r w:rsidR="0061657C" w:rsidRPr="00D60FFB">
        <w:rPr>
          <w:rFonts w:ascii="Arial" w:hAnsi="Arial" w:cs="Arial"/>
          <w:sz w:val="22"/>
          <w:szCs w:val="22"/>
        </w:rPr>
        <w:t>I</w:t>
      </w:r>
      <w:r w:rsidRPr="00D60FFB">
        <w:rPr>
          <w:rFonts w:ascii="Arial" w:hAnsi="Arial" w:cs="Arial"/>
          <w:sz w:val="22"/>
          <w:szCs w:val="22"/>
        </w:rPr>
        <w:t>nstitution, if appropriate) agrees that if it, its designee or licensee has not taken effective steps to arrange for practical or commercial application (</w:t>
      </w:r>
      <w:r w:rsidRPr="00D60FFB">
        <w:rPr>
          <w:rFonts w:ascii="Arial" w:hAnsi="Arial" w:cs="Arial"/>
          <w:i/>
          <w:sz w:val="22"/>
          <w:szCs w:val="22"/>
        </w:rPr>
        <w:t xml:space="preserve">e.g., </w:t>
      </w:r>
      <w:r w:rsidRPr="00D60FFB">
        <w:rPr>
          <w:rFonts w:ascii="Arial" w:hAnsi="Arial" w:cs="Arial"/>
          <w:sz w:val="22"/>
          <w:szCs w:val="22"/>
        </w:rPr>
        <w:t xml:space="preserve">through a license agreement or other reasonable terms) of the invention within three years from the date of issuance of a patent, or another clear determination of commercial value, or such other term that is commercially reasonable under the circumstances, and the </w:t>
      </w:r>
      <w:r w:rsidR="0061657C" w:rsidRPr="00D60FFB">
        <w:rPr>
          <w:rFonts w:ascii="Arial" w:hAnsi="Arial" w:cs="Arial"/>
          <w:sz w:val="22"/>
          <w:szCs w:val="22"/>
        </w:rPr>
        <w:t>Ins</w:t>
      </w:r>
      <w:r w:rsidRPr="00D60FFB">
        <w:rPr>
          <w:rFonts w:ascii="Arial" w:hAnsi="Arial" w:cs="Arial"/>
          <w:sz w:val="22"/>
          <w:szCs w:val="22"/>
        </w:rPr>
        <w:t>titution or other titleholder cannot show commercially reasonable cause acceptable to PRF why it should retain rights in and title to the invention for any further period of time, then PRF shall have the right to require: (1) assignment of the patent or other intellectual property rights to PRF; (2) cancel any outstanding exclusive license agreement; (3) grant a license under such patent or intellectual property right on terms that are reasonable in the circumstances; and/or (4) any other reasonable disposition of rights in the invention.</w:t>
      </w:r>
    </w:p>
    <w:p w14:paraId="000B4144" w14:textId="77777777" w:rsidR="00BD2C50" w:rsidRPr="00F6280D" w:rsidRDefault="00BD2C50" w:rsidP="00D60FFB">
      <w:pPr>
        <w:ind w:left="720"/>
        <w:outlineLvl w:val="0"/>
        <w:rPr>
          <w:rFonts w:ascii="Arial" w:hAnsi="Arial" w:cs="Arial"/>
          <w:sz w:val="22"/>
          <w:szCs w:val="22"/>
        </w:rPr>
      </w:pPr>
    </w:p>
    <w:p w14:paraId="4AD370EB" w14:textId="50B5E54C" w:rsidR="00C67B44" w:rsidRPr="00D60FFB" w:rsidRDefault="00BD2C50" w:rsidP="00B12E90">
      <w:pPr>
        <w:pStyle w:val="ListParagraph"/>
        <w:numPr>
          <w:ilvl w:val="0"/>
          <w:numId w:val="2"/>
        </w:numPr>
        <w:tabs>
          <w:tab w:val="left" w:pos="4800"/>
        </w:tabs>
        <w:ind w:left="720"/>
        <w:rPr>
          <w:rFonts w:ascii="Arial" w:hAnsi="Arial" w:cs="Arial"/>
          <w:sz w:val="22"/>
          <w:szCs w:val="22"/>
        </w:rPr>
      </w:pPr>
      <w:r w:rsidRPr="00D60FFB">
        <w:rPr>
          <w:rFonts w:ascii="Arial" w:hAnsi="Arial" w:cs="Arial"/>
          <w:sz w:val="22"/>
          <w:szCs w:val="22"/>
        </w:rPr>
        <w:t xml:space="preserve">If the </w:t>
      </w:r>
      <w:r w:rsidR="0061657C" w:rsidRPr="00D60FFB">
        <w:rPr>
          <w:rFonts w:ascii="Arial" w:hAnsi="Arial" w:cs="Arial"/>
          <w:sz w:val="22"/>
          <w:szCs w:val="22"/>
        </w:rPr>
        <w:t>PI</w:t>
      </w:r>
      <w:r w:rsidRPr="00D60FFB">
        <w:rPr>
          <w:rFonts w:ascii="Arial" w:hAnsi="Arial" w:cs="Arial"/>
          <w:sz w:val="22"/>
          <w:szCs w:val="22"/>
        </w:rPr>
        <w:t xml:space="preserve"> (and/or </w:t>
      </w:r>
      <w:r w:rsidR="0061657C" w:rsidRPr="00D60FFB">
        <w:rPr>
          <w:rFonts w:ascii="Arial" w:hAnsi="Arial" w:cs="Arial"/>
          <w:sz w:val="22"/>
          <w:szCs w:val="22"/>
        </w:rPr>
        <w:t>I</w:t>
      </w:r>
      <w:r w:rsidRPr="00D60FFB">
        <w:rPr>
          <w:rFonts w:ascii="Arial" w:hAnsi="Arial" w:cs="Arial"/>
          <w:sz w:val="22"/>
          <w:szCs w:val="22"/>
        </w:rPr>
        <w:t xml:space="preserve">nstitution, if appropriate) fails to commercialize any invention or discovery developed under a PRF Grant within a commercially reasonable time, including licensing such invention or discovery to another, and PRF identifies a suitable candidate interested in commercializing such an invention or discovery, the </w:t>
      </w:r>
      <w:r w:rsidR="0061657C" w:rsidRPr="00D60FFB">
        <w:rPr>
          <w:rFonts w:ascii="Arial" w:hAnsi="Arial" w:cs="Arial"/>
          <w:sz w:val="22"/>
          <w:szCs w:val="22"/>
        </w:rPr>
        <w:t>PI</w:t>
      </w:r>
      <w:r w:rsidRPr="00D60FFB">
        <w:rPr>
          <w:rFonts w:ascii="Arial" w:hAnsi="Arial" w:cs="Arial"/>
          <w:sz w:val="22"/>
          <w:szCs w:val="22"/>
        </w:rPr>
        <w:t xml:space="preserve"> (and/or </w:t>
      </w:r>
      <w:r w:rsidR="0061657C" w:rsidRPr="00D60FFB">
        <w:rPr>
          <w:rFonts w:ascii="Arial" w:hAnsi="Arial" w:cs="Arial"/>
          <w:sz w:val="22"/>
          <w:szCs w:val="22"/>
        </w:rPr>
        <w:t>I</w:t>
      </w:r>
      <w:r w:rsidRPr="00D60FFB">
        <w:rPr>
          <w:rFonts w:ascii="Arial" w:hAnsi="Arial" w:cs="Arial"/>
          <w:sz w:val="22"/>
          <w:szCs w:val="22"/>
        </w:rPr>
        <w:t xml:space="preserve">nstitution, if appropriate) shall consider such a candidate as a potential licensee and shall license the invention or discovery to such a candidate, provided that the terms of such license are reasonably acceptable to the </w:t>
      </w:r>
      <w:r w:rsidR="0061657C" w:rsidRPr="00D60FFB">
        <w:rPr>
          <w:rFonts w:ascii="Arial" w:hAnsi="Arial" w:cs="Arial"/>
          <w:sz w:val="22"/>
          <w:szCs w:val="22"/>
        </w:rPr>
        <w:t>PI</w:t>
      </w:r>
      <w:r w:rsidRPr="00D60FFB">
        <w:rPr>
          <w:rFonts w:ascii="Arial" w:hAnsi="Arial" w:cs="Arial"/>
          <w:sz w:val="22"/>
          <w:szCs w:val="22"/>
        </w:rPr>
        <w:t xml:space="preserve"> (and/or</w:t>
      </w:r>
      <w:r w:rsidR="0061657C" w:rsidRPr="00D60FFB">
        <w:rPr>
          <w:rFonts w:ascii="Arial" w:hAnsi="Arial" w:cs="Arial"/>
          <w:sz w:val="22"/>
          <w:szCs w:val="22"/>
        </w:rPr>
        <w:t xml:space="preserve"> I</w:t>
      </w:r>
      <w:r w:rsidRPr="00D60FFB">
        <w:rPr>
          <w:rFonts w:ascii="Arial" w:hAnsi="Arial" w:cs="Arial"/>
          <w:sz w:val="22"/>
          <w:szCs w:val="22"/>
        </w:rPr>
        <w:t>nstitution, if appropriate).</w:t>
      </w:r>
      <w:r w:rsidR="00C67B44" w:rsidRPr="00D60FFB">
        <w:rPr>
          <w:rFonts w:ascii="Arial" w:hAnsi="Arial" w:cs="Arial"/>
          <w:sz w:val="22"/>
          <w:szCs w:val="22"/>
        </w:rPr>
        <w:t xml:space="preserve"> </w:t>
      </w:r>
    </w:p>
    <w:p w14:paraId="2C9FCF73" w14:textId="77777777" w:rsidR="00442E44" w:rsidRPr="00F6280D" w:rsidRDefault="00442E44" w:rsidP="00C67B44">
      <w:pPr>
        <w:tabs>
          <w:tab w:val="left" w:pos="600"/>
          <w:tab w:val="left" w:pos="4800"/>
        </w:tabs>
        <w:jc w:val="center"/>
        <w:rPr>
          <w:rFonts w:ascii="Arial" w:hAnsi="Arial" w:cs="Arial"/>
          <w:sz w:val="22"/>
          <w:szCs w:val="22"/>
        </w:rPr>
      </w:pPr>
    </w:p>
    <w:p w14:paraId="09E63B5C" w14:textId="77777777" w:rsidR="00442E44" w:rsidRPr="00F6280D" w:rsidRDefault="00894EB7" w:rsidP="00C81059">
      <w:pPr>
        <w:tabs>
          <w:tab w:val="left" w:pos="600"/>
          <w:tab w:val="left" w:pos="4800"/>
        </w:tabs>
        <w:jc w:val="center"/>
        <w:rPr>
          <w:rFonts w:ascii="Arial" w:hAnsi="Arial" w:cs="Arial"/>
          <w:sz w:val="22"/>
          <w:szCs w:val="22"/>
        </w:rPr>
      </w:pPr>
      <w:r w:rsidRPr="00F6280D">
        <w:rPr>
          <w:rFonts w:ascii="Arial" w:hAnsi="Arial" w:cs="Arial"/>
          <w:sz w:val="22"/>
          <w:szCs w:val="22"/>
        </w:rPr>
        <w:t>SIGNATURES APPEAR ON THE NEXT PAGE</w:t>
      </w:r>
    </w:p>
    <w:p w14:paraId="607FDDF6" w14:textId="77777777" w:rsidR="0061657C" w:rsidRPr="00F6280D" w:rsidRDefault="0061657C" w:rsidP="00C67B44">
      <w:pPr>
        <w:pBdr>
          <w:bottom w:val="single" w:sz="6" w:space="1" w:color="auto"/>
        </w:pBdr>
        <w:tabs>
          <w:tab w:val="left" w:pos="720"/>
        </w:tabs>
        <w:rPr>
          <w:rFonts w:ascii="Arial" w:hAnsi="Arial" w:cs="Arial"/>
          <w:sz w:val="22"/>
          <w:szCs w:val="22"/>
        </w:rPr>
      </w:pPr>
    </w:p>
    <w:p w14:paraId="24730048" w14:textId="726775C4" w:rsidR="00655DCB" w:rsidRDefault="00655DCB">
      <w:pPr>
        <w:rPr>
          <w:rFonts w:ascii="Arial" w:hAnsi="Arial" w:cs="Arial"/>
          <w:sz w:val="22"/>
          <w:szCs w:val="22"/>
        </w:rPr>
      </w:pPr>
      <w:r>
        <w:rPr>
          <w:rFonts w:ascii="Arial" w:hAnsi="Arial" w:cs="Arial"/>
          <w:sz w:val="22"/>
          <w:szCs w:val="22"/>
        </w:rPr>
        <w:br w:type="page"/>
      </w:r>
    </w:p>
    <w:p w14:paraId="061DC942" w14:textId="77777777" w:rsidR="004C6044" w:rsidRPr="00F6280D" w:rsidRDefault="004C6044" w:rsidP="00C67B44">
      <w:pPr>
        <w:pBdr>
          <w:bottom w:val="single" w:sz="6" w:space="1" w:color="auto"/>
        </w:pBdr>
        <w:tabs>
          <w:tab w:val="left" w:pos="720"/>
        </w:tabs>
        <w:rPr>
          <w:rFonts w:ascii="Arial" w:hAnsi="Arial" w:cs="Arial"/>
          <w:sz w:val="22"/>
          <w:szCs w:val="22"/>
        </w:rPr>
      </w:pPr>
    </w:p>
    <w:p w14:paraId="6ADEA2CB" w14:textId="77777777" w:rsidR="004C6044" w:rsidRPr="00F6280D" w:rsidRDefault="004C6044" w:rsidP="00C67B44">
      <w:pPr>
        <w:pBdr>
          <w:bottom w:val="single" w:sz="6" w:space="1" w:color="auto"/>
        </w:pBdr>
        <w:tabs>
          <w:tab w:val="left" w:pos="720"/>
        </w:tabs>
        <w:rPr>
          <w:rFonts w:ascii="Arial" w:hAnsi="Arial" w:cs="Arial"/>
          <w:sz w:val="22"/>
          <w:szCs w:val="22"/>
        </w:rPr>
      </w:pPr>
    </w:p>
    <w:p w14:paraId="7A184160" w14:textId="4EE8357A" w:rsidR="00C67B44" w:rsidRPr="00F6280D" w:rsidRDefault="00C67B44" w:rsidP="00C67B44">
      <w:pPr>
        <w:tabs>
          <w:tab w:val="left" w:pos="4800"/>
        </w:tabs>
        <w:rPr>
          <w:rFonts w:ascii="Arial" w:hAnsi="Arial" w:cs="Arial"/>
          <w:sz w:val="22"/>
          <w:szCs w:val="22"/>
        </w:rPr>
      </w:pPr>
      <w:r w:rsidRPr="00F6280D">
        <w:rPr>
          <w:rFonts w:ascii="Arial" w:hAnsi="Arial" w:cs="Arial"/>
          <w:sz w:val="22"/>
          <w:szCs w:val="22"/>
        </w:rPr>
        <w:t>Signature of Principal Investigator</w:t>
      </w:r>
      <w:r w:rsidR="00DB22ED">
        <w:rPr>
          <w:rFonts w:ascii="Arial" w:hAnsi="Arial" w:cs="Arial"/>
          <w:sz w:val="22"/>
          <w:szCs w:val="22"/>
        </w:rPr>
        <w:t xml:space="preserve"> </w:t>
      </w:r>
      <w:r w:rsidRPr="00F6280D">
        <w:rPr>
          <w:rFonts w:ascii="Arial" w:hAnsi="Arial" w:cs="Arial"/>
          <w:sz w:val="22"/>
          <w:szCs w:val="22"/>
        </w:rPr>
        <w:tab/>
        <w:t>Print Name</w:t>
      </w:r>
      <w:r w:rsidRPr="00F6280D">
        <w:rPr>
          <w:rFonts w:ascii="Arial" w:hAnsi="Arial" w:cs="Arial"/>
          <w:sz w:val="22"/>
          <w:szCs w:val="22"/>
        </w:rPr>
        <w:tab/>
      </w:r>
      <w:r w:rsidRPr="00F6280D">
        <w:rPr>
          <w:rFonts w:ascii="Arial" w:hAnsi="Arial" w:cs="Arial"/>
          <w:sz w:val="22"/>
          <w:szCs w:val="22"/>
        </w:rPr>
        <w:tab/>
      </w:r>
      <w:r w:rsidRPr="00F6280D">
        <w:rPr>
          <w:rFonts w:ascii="Arial" w:hAnsi="Arial" w:cs="Arial"/>
          <w:sz w:val="22"/>
          <w:szCs w:val="22"/>
        </w:rPr>
        <w:tab/>
        <w:t>Date</w:t>
      </w:r>
    </w:p>
    <w:p w14:paraId="0F90F4FE" w14:textId="77777777" w:rsidR="00C67B44" w:rsidRPr="00F6280D" w:rsidRDefault="00C67B44" w:rsidP="00C67B44">
      <w:pPr>
        <w:tabs>
          <w:tab w:val="left" w:pos="4800"/>
        </w:tabs>
        <w:rPr>
          <w:rFonts w:ascii="Arial" w:hAnsi="Arial" w:cs="Arial"/>
          <w:sz w:val="22"/>
          <w:szCs w:val="22"/>
        </w:rPr>
      </w:pPr>
    </w:p>
    <w:p w14:paraId="47136427" w14:textId="77777777" w:rsidR="00C67B44" w:rsidRPr="00F6280D" w:rsidRDefault="00C67B44" w:rsidP="00C67B44">
      <w:pPr>
        <w:pBdr>
          <w:bottom w:val="single" w:sz="6" w:space="1" w:color="auto"/>
        </w:pBdr>
        <w:tabs>
          <w:tab w:val="left" w:pos="720"/>
        </w:tabs>
        <w:rPr>
          <w:rFonts w:ascii="Arial" w:hAnsi="Arial" w:cs="Arial"/>
          <w:sz w:val="22"/>
          <w:szCs w:val="22"/>
        </w:rPr>
      </w:pPr>
    </w:p>
    <w:p w14:paraId="4DF608A1" w14:textId="77777777" w:rsidR="00C67B44" w:rsidRPr="00F6280D" w:rsidRDefault="00C67B44" w:rsidP="00C67B44">
      <w:pPr>
        <w:tabs>
          <w:tab w:val="left" w:pos="4800"/>
        </w:tabs>
        <w:rPr>
          <w:rFonts w:ascii="Arial" w:hAnsi="Arial" w:cs="Arial"/>
          <w:sz w:val="22"/>
          <w:szCs w:val="22"/>
        </w:rPr>
      </w:pPr>
      <w:r w:rsidRPr="00F6280D">
        <w:rPr>
          <w:rFonts w:ascii="Arial" w:hAnsi="Arial" w:cs="Arial"/>
          <w:sz w:val="22"/>
          <w:szCs w:val="22"/>
        </w:rPr>
        <w:t>Address</w:t>
      </w:r>
    </w:p>
    <w:p w14:paraId="72B5E7DF" w14:textId="77777777" w:rsidR="00C67B44" w:rsidRPr="00F6280D" w:rsidRDefault="00C67B44" w:rsidP="00C67B44">
      <w:pPr>
        <w:pBdr>
          <w:bottom w:val="single" w:sz="6" w:space="1" w:color="auto"/>
        </w:pBdr>
        <w:tabs>
          <w:tab w:val="left" w:pos="720"/>
        </w:tabs>
        <w:rPr>
          <w:rFonts w:ascii="Arial" w:hAnsi="Arial" w:cs="Arial"/>
          <w:sz w:val="22"/>
          <w:szCs w:val="22"/>
        </w:rPr>
      </w:pPr>
    </w:p>
    <w:p w14:paraId="478D389E" w14:textId="77777777" w:rsidR="003B4188" w:rsidRPr="00F6280D" w:rsidRDefault="003B4188" w:rsidP="00C67B44">
      <w:pPr>
        <w:pBdr>
          <w:bottom w:val="single" w:sz="6" w:space="1" w:color="auto"/>
        </w:pBdr>
        <w:tabs>
          <w:tab w:val="left" w:pos="720"/>
        </w:tabs>
        <w:rPr>
          <w:rFonts w:ascii="Arial" w:hAnsi="Arial" w:cs="Arial"/>
          <w:sz w:val="22"/>
          <w:szCs w:val="22"/>
        </w:rPr>
      </w:pPr>
    </w:p>
    <w:p w14:paraId="0FC1E0BD" w14:textId="77777777" w:rsidR="00C67B44" w:rsidRPr="00F6280D" w:rsidRDefault="00C67B44" w:rsidP="00C67B44">
      <w:pPr>
        <w:tabs>
          <w:tab w:val="left" w:pos="4800"/>
        </w:tabs>
        <w:rPr>
          <w:rFonts w:ascii="Arial" w:hAnsi="Arial" w:cs="Arial"/>
          <w:sz w:val="22"/>
          <w:szCs w:val="22"/>
        </w:rPr>
      </w:pPr>
      <w:r w:rsidRPr="00F6280D">
        <w:rPr>
          <w:rFonts w:ascii="Arial" w:hAnsi="Arial" w:cs="Arial"/>
          <w:sz w:val="22"/>
          <w:szCs w:val="22"/>
        </w:rPr>
        <w:t>City, State, Zip Code</w:t>
      </w:r>
    </w:p>
    <w:p w14:paraId="1BD7763F" w14:textId="77777777" w:rsidR="00C67B44" w:rsidRPr="00F6280D" w:rsidRDefault="00C67B44" w:rsidP="00C67B44">
      <w:pPr>
        <w:pBdr>
          <w:bottom w:val="single" w:sz="6" w:space="1" w:color="auto"/>
        </w:pBdr>
        <w:tabs>
          <w:tab w:val="left" w:pos="720"/>
        </w:tabs>
        <w:rPr>
          <w:rFonts w:ascii="Arial" w:hAnsi="Arial" w:cs="Arial"/>
          <w:sz w:val="22"/>
          <w:szCs w:val="22"/>
        </w:rPr>
      </w:pPr>
    </w:p>
    <w:p w14:paraId="33E02295" w14:textId="77777777" w:rsidR="00C67B44" w:rsidRPr="00F6280D" w:rsidRDefault="00C67B44" w:rsidP="00C67B44">
      <w:pPr>
        <w:pBdr>
          <w:bottom w:val="single" w:sz="6" w:space="1" w:color="auto"/>
        </w:pBdr>
        <w:tabs>
          <w:tab w:val="left" w:pos="720"/>
        </w:tabs>
        <w:rPr>
          <w:rFonts w:ascii="Arial" w:hAnsi="Arial" w:cs="Arial"/>
          <w:sz w:val="22"/>
          <w:szCs w:val="22"/>
        </w:rPr>
      </w:pPr>
    </w:p>
    <w:p w14:paraId="389B83D9" w14:textId="77777777" w:rsidR="00C67B44" w:rsidRPr="00F6280D" w:rsidRDefault="00C67B44" w:rsidP="00C67B44">
      <w:pPr>
        <w:tabs>
          <w:tab w:val="left" w:pos="4800"/>
        </w:tabs>
        <w:rPr>
          <w:rFonts w:ascii="Arial" w:hAnsi="Arial" w:cs="Arial"/>
          <w:sz w:val="22"/>
          <w:szCs w:val="22"/>
        </w:rPr>
      </w:pPr>
      <w:r w:rsidRPr="00F6280D">
        <w:rPr>
          <w:rFonts w:ascii="Arial" w:hAnsi="Arial" w:cs="Arial"/>
          <w:sz w:val="22"/>
          <w:szCs w:val="22"/>
        </w:rPr>
        <w:t>Telephone and FAX Numbers</w:t>
      </w:r>
    </w:p>
    <w:p w14:paraId="411DEDE1" w14:textId="77777777" w:rsidR="00C67B44" w:rsidRPr="00F6280D" w:rsidRDefault="00C67B44" w:rsidP="00C67B44">
      <w:pPr>
        <w:tabs>
          <w:tab w:val="left" w:pos="4800"/>
        </w:tabs>
        <w:rPr>
          <w:rFonts w:ascii="Arial" w:hAnsi="Arial" w:cs="Arial"/>
          <w:sz w:val="22"/>
          <w:szCs w:val="22"/>
        </w:rPr>
      </w:pPr>
    </w:p>
    <w:p w14:paraId="343BA69B" w14:textId="77777777" w:rsidR="00C67B44" w:rsidRPr="00F6280D" w:rsidRDefault="00C67B44" w:rsidP="00C67B44">
      <w:pPr>
        <w:pBdr>
          <w:bottom w:val="single" w:sz="6" w:space="1" w:color="auto"/>
        </w:pBdr>
        <w:tabs>
          <w:tab w:val="left" w:pos="720"/>
        </w:tabs>
        <w:rPr>
          <w:rFonts w:ascii="Arial" w:hAnsi="Arial" w:cs="Arial"/>
          <w:sz w:val="22"/>
          <w:szCs w:val="22"/>
        </w:rPr>
      </w:pPr>
    </w:p>
    <w:p w14:paraId="6F73684A" w14:textId="77777777" w:rsidR="00C67B44" w:rsidRPr="00F6280D" w:rsidRDefault="00C67B44" w:rsidP="00C67B44">
      <w:pPr>
        <w:tabs>
          <w:tab w:val="left" w:pos="720"/>
        </w:tabs>
        <w:rPr>
          <w:rFonts w:ascii="Arial" w:hAnsi="Arial" w:cs="Arial"/>
          <w:sz w:val="22"/>
          <w:szCs w:val="22"/>
        </w:rPr>
      </w:pPr>
      <w:r w:rsidRPr="00F6280D">
        <w:rPr>
          <w:rFonts w:ascii="Arial" w:hAnsi="Arial" w:cs="Arial"/>
          <w:sz w:val="22"/>
          <w:szCs w:val="22"/>
        </w:rPr>
        <w:t xml:space="preserve">E-Mail Address </w:t>
      </w:r>
      <w:r w:rsidR="003B4188" w:rsidRPr="00F6280D">
        <w:rPr>
          <w:rFonts w:ascii="Arial" w:hAnsi="Arial" w:cs="Arial"/>
          <w:sz w:val="22"/>
          <w:szCs w:val="22"/>
        </w:rPr>
        <w:tab/>
      </w:r>
      <w:r w:rsidR="003B4188" w:rsidRPr="00F6280D">
        <w:rPr>
          <w:rFonts w:ascii="Arial" w:hAnsi="Arial" w:cs="Arial"/>
          <w:sz w:val="22"/>
          <w:szCs w:val="22"/>
        </w:rPr>
        <w:tab/>
      </w:r>
      <w:r w:rsidR="003B4188" w:rsidRPr="00F6280D">
        <w:rPr>
          <w:rFonts w:ascii="Arial" w:hAnsi="Arial" w:cs="Arial"/>
          <w:sz w:val="22"/>
          <w:szCs w:val="22"/>
        </w:rPr>
        <w:tab/>
      </w:r>
      <w:r w:rsidR="003B4188" w:rsidRPr="00F6280D">
        <w:rPr>
          <w:rFonts w:ascii="Arial" w:hAnsi="Arial" w:cs="Arial"/>
          <w:sz w:val="22"/>
          <w:szCs w:val="22"/>
        </w:rPr>
        <w:tab/>
      </w:r>
      <w:r w:rsidR="003B4188" w:rsidRPr="00F6280D">
        <w:rPr>
          <w:rFonts w:ascii="Arial" w:hAnsi="Arial" w:cs="Arial"/>
          <w:sz w:val="22"/>
          <w:szCs w:val="22"/>
        </w:rPr>
        <w:tab/>
      </w:r>
      <w:r w:rsidR="003B4188" w:rsidRPr="00F6280D">
        <w:rPr>
          <w:rFonts w:ascii="Arial" w:hAnsi="Arial" w:cs="Arial"/>
          <w:sz w:val="22"/>
          <w:szCs w:val="22"/>
        </w:rPr>
        <w:tab/>
        <w:t>Award Period From</w:t>
      </w:r>
      <w:r w:rsidR="000A6BDF" w:rsidRPr="00F6280D">
        <w:rPr>
          <w:rFonts w:ascii="Arial" w:hAnsi="Arial" w:cs="Arial"/>
          <w:sz w:val="22"/>
          <w:szCs w:val="22"/>
        </w:rPr>
        <w:t xml:space="preserve"> / </w:t>
      </w:r>
      <w:r w:rsidR="003B4188" w:rsidRPr="00F6280D">
        <w:rPr>
          <w:rFonts w:ascii="Arial" w:hAnsi="Arial" w:cs="Arial"/>
          <w:sz w:val="22"/>
          <w:szCs w:val="22"/>
        </w:rPr>
        <w:t>To Date</w:t>
      </w:r>
    </w:p>
    <w:p w14:paraId="3974D2DF" w14:textId="77777777" w:rsidR="00C67B44" w:rsidRPr="00F6280D" w:rsidRDefault="00C67B44" w:rsidP="00C67B44">
      <w:pPr>
        <w:pStyle w:val="BodyText2"/>
        <w:jc w:val="right"/>
        <w:rPr>
          <w:rFonts w:ascii="Arial" w:hAnsi="Arial" w:cs="Arial"/>
          <w:b w:val="0"/>
          <w:bCs/>
          <w:sz w:val="22"/>
          <w:szCs w:val="22"/>
        </w:rPr>
      </w:pPr>
    </w:p>
    <w:p w14:paraId="51CA95BE" w14:textId="77777777" w:rsidR="00C67B44" w:rsidRPr="00F6280D" w:rsidRDefault="00C67B44" w:rsidP="00C67B44">
      <w:pPr>
        <w:pBdr>
          <w:top w:val="single" w:sz="18" w:space="1" w:color="auto"/>
          <w:bottom w:val="single" w:sz="6" w:space="1" w:color="auto"/>
        </w:pBdr>
        <w:tabs>
          <w:tab w:val="left" w:pos="720"/>
        </w:tabs>
        <w:rPr>
          <w:rFonts w:ascii="Arial" w:hAnsi="Arial" w:cs="Arial"/>
          <w:sz w:val="22"/>
          <w:szCs w:val="22"/>
        </w:rPr>
      </w:pPr>
    </w:p>
    <w:p w14:paraId="63DF86F8" w14:textId="77777777" w:rsidR="003B4188" w:rsidRPr="00F6280D" w:rsidRDefault="003B4188" w:rsidP="00C67B44">
      <w:pPr>
        <w:pBdr>
          <w:top w:val="single" w:sz="18" w:space="1" w:color="auto"/>
          <w:bottom w:val="single" w:sz="6" w:space="1" w:color="auto"/>
        </w:pBdr>
        <w:tabs>
          <w:tab w:val="left" w:pos="720"/>
        </w:tabs>
        <w:rPr>
          <w:rFonts w:ascii="Arial" w:hAnsi="Arial" w:cs="Arial"/>
          <w:sz w:val="22"/>
          <w:szCs w:val="22"/>
        </w:rPr>
      </w:pPr>
    </w:p>
    <w:p w14:paraId="2B7706FE" w14:textId="77777777" w:rsidR="00655DCB" w:rsidRDefault="00AC4769" w:rsidP="00AC4769">
      <w:pPr>
        <w:tabs>
          <w:tab w:val="left" w:pos="4800"/>
        </w:tabs>
        <w:rPr>
          <w:rFonts w:ascii="Arial" w:hAnsi="Arial" w:cs="Arial"/>
          <w:sz w:val="22"/>
          <w:szCs w:val="22"/>
        </w:rPr>
      </w:pPr>
      <w:r w:rsidRPr="00F6280D">
        <w:rPr>
          <w:rFonts w:ascii="Arial" w:hAnsi="Arial" w:cs="Arial"/>
          <w:sz w:val="22"/>
          <w:szCs w:val="22"/>
        </w:rPr>
        <w:t>Signature of Authorized Representative of Gr</w:t>
      </w:r>
      <w:r w:rsidR="004D5F01" w:rsidRPr="00F6280D">
        <w:rPr>
          <w:rFonts w:ascii="Arial" w:hAnsi="Arial" w:cs="Arial"/>
          <w:sz w:val="22"/>
          <w:szCs w:val="22"/>
        </w:rPr>
        <w:t>antee Institution</w:t>
      </w:r>
      <w:r w:rsidR="00DB22ED">
        <w:rPr>
          <w:rFonts w:ascii="Arial" w:hAnsi="Arial" w:cs="Arial"/>
          <w:sz w:val="22"/>
          <w:szCs w:val="22"/>
        </w:rPr>
        <w:t xml:space="preserve"> </w:t>
      </w:r>
    </w:p>
    <w:p w14:paraId="1149B5FB" w14:textId="01DB1F7F" w:rsidR="00AC4769" w:rsidRPr="00F6280D" w:rsidRDefault="004D5F01" w:rsidP="00AC4769">
      <w:pPr>
        <w:tabs>
          <w:tab w:val="left" w:pos="4800"/>
        </w:tabs>
        <w:rPr>
          <w:rFonts w:ascii="Arial" w:hAnsi="Arial" w:cs="Arial"/>
          <w:sz w:val="22"/>
          <w:szCs w:val="22"/>
        </w:rPr>
      </w:pPr>
      <w:r w:rsidRPr="00F6280D">
        <w:rPr>
          <w:rFonts w:ascii="Arial" w:hAnsi="Arial" w:cs="Arial"/>
          <w:sz w:val="22"/>
          <w:szCs w:val="22"/>
        </w:rPr>
        <w:t xml:space="preserve">Print </w:t>
      </w:r>
      <w:proofErr w:type="gramStart"/>
      <w:r w:rsidRPr="00F6280D">
        <w:rPr>
          <w:rFonts w:ascii="Arial" w:hAnsi="Arial" w:cs="Arial"/>
          <w:sz w:val="22"/>
          <w:szCs w:val="22"/>
        </w:rPr>
        <w:t>Name</w:t>
      </w:r>
      <w:r w:rsidR="00DB22ED">
        <w:rPr>
          <w:rFonts w:ascii="Arial" w:hAnsi="Arial" w:cs="Arial"/>
          <w:sz w:val="22"/>
          <w:szCs w:val="22"/>
        </w:rPr>
        <w:t xml:space="preserve">  </w:t>
      </w:r>
      <w:r w:rsidR="00655DCB">
        <w:rPr>
          <w:rFonts w:ascii="Arial" w:hAnsi="Arial" w:cs="Arial"/>
          <w:sz w:val="22"/>
          <w:szCs w:val="22"/>
        </w:rPr>
        <w:tab/>
      </w:r>
      <w:proofErr w:type="gramEnd"/>
      <w:r w:rsidR="00DB22ED">
        <w:rPr>
          <w:rFonts w:ascii="Arial" w:hAnsi="Arial" w:cs="Arial"/>
          <w:sz w:val="22"/>
          <w:szCs w:val="22"/>
        </w:rPr>
        <w:t xml:space="preserve"> </w:t>
      </w:r>
      <w:r w:rsidR="00AC4769" w:rsidRPr="00F6280D">
        <w:rPr>
          <w:rFonts w:ascii="Arial" w:hAnsi="Arial" w:cs="Arial"/>
          <w:sz w:val="22"/>
          <w:szCs w:val="22"/>
        </w:rPr>
        <w:t>Date</w:t>
      </w:r>
    </w:p>
    <w:p w14:paraId="53D72883" w14:textId="77777777" w:rsidR="00C67B44" w:rsidRPr="00F6280D" w:rsidRDefault="00C67B44" w:rsidP="00C67B44">
      <w:pPr>
        <w:tabs>
          <w:tab w:val="left" w:pos="4800"/>
        </w:tabs>
        <w:rPr>
          <w:rFonts w:ascii="Arial" w:hAnsi="Arial" w:cs="Arial"/>
          <w:sz w:val="22"/>
          <w:szCs w:val="22"/>
        </w:rPr>
      </w:pPr>
    </w:p>
    <w:p w14:paraId="003A0AA0" w14:textId="77777777" w:rsidR="00C67B44" w:rsidRPr="00F6280D" w:rsidRDefault="00C67B44" w:rsidP="00C67B44">
      <w:pPr>
        <w:pBdr>
          <w:bottom w:val="single" w:sz="6" w:space="1" w:color="auto"/>
        </w:pBdr>
        <w:tabs>
          <w:tab w:val="left" w:pos="720"/>
        </w:tabs>
        <w:rPr>
          <w:rFonts w:ascii="Arial" w:hAnsi="Arial" w:cs="Arial"/>
          <w:sz w:val="22"/>
          <w:szCs w:val="22"/>
        </w:rPr>
      </w:pPr>
    </w:p>
    <w:p w14:paraId="4DB65838" w14:textId="77777777" w:rsidR="00C67B44" w:rsidRPr="00F6280D" w:rsidRDefault="00C67B44" w:rsidP="00C67B44">
      <w:pPr>
        <w:tabs>
          <w:tab w:val="left" w:pos="4800"/>
        </w:tabs>
        <w:rPr>
          <w:rFonts w:ascii="Arial" w:hAnsi="Arial" w:cs="Arial"/>
          <w:sz w:val="22"/>
          <w:szCs w:val="22"/>
        </w:rPr>
      </w:pPr>
      <w:r w:rsidRPr="00F6280D">
        <w:rPr>
          <w:rFonts w:ascii="Arial" w:hAnsi="Arial" w:cs="Arial"/>
          <w:sz w:val="22"/>
          <w:szCs w:val="22"/>
        </w:rPr>
        <w:t>Title</w:t>
      </w:r>
    </w:p>
    <w:p w14:paraId="676329BE" w14:textId="77777777" w:rsidR="00C67B44" w:rsidRPr="00F6280D" w:rsidRDefault="00C67B44" w:rsidP="00C67B44">
      <w:pPr>
        <w:tabs>
          <w:tab w:val="left" w:pos="4800"/>
        </w:tabs>
        <w:rPr>
          <w:rFonts w:ascii="Arial" w:hAnsi="Arial" w:cs="Arial"/>
          <w:sz w:val="22"/>
          <w:szCs w:val="22"/>
        </w:rPr>
      </w:pPr>
    </w:p>
    <w:p w14:paraId="62455E99" w14:textId="77777777" w:rsidR="00C67B44" w:rsidRPr="00F6280D" w:rsidRDefault="00C67B44" w:rsidP="00C67B44">
      <w:pPr>
        <w:pBdr>
          <w:bottom w:val="single" w:sz="6" w:space="1" w:color="auto"/>
        </w:pBdr>
        <w:tabs>
          <w:tab w:val="left" w:pos="720"/>
        </w:tabs>
        <w:rPr>
          <w:rFonts w:ascii="Arial" w:hAnsi="Arial" w:cs="Arial"/>
          <w:sz w:val="22"/>
          <w:szCs w:val="22"/>
        </w:rPr>
      </w:pPr>
    </w:p>
    <w:p w14:paraId="1A4B0819" w14:textId="77777777" w:rsidR="00C67B44" w:rsidRPr="00F6280D" w:rsidRDefault="00C67B44" w:rsidP="00C67B44">
      <w:pPr>
        <w:tabs>
          <w:tab w:val="left" w:pos="4800"/>
        </w:tabs>
        <w:rPr>
          <w:rFonts w:ascii="Arial" w:hAnsi="Arial" w:cs="Arial"/>
          <w:sz w:val="22"/>
          <w:szCs w:val="22"/>
        </w:rPr>
      </w:pPr>
      <w:r w:rsidRPr="00F6280D">
        <w:rPr>
          <w:rFonts w:ascii="Arial" w:hAnsi="Arial" w:cs="Arial"/>
          <w:sz w:val="22"/>
          <w:szCs w:val="22"/>
        </w:rPr>
        <w:t>Address</w:t>
      </w:r>
    </w:p>
    <w:p w14:paraId="4B826BDE" w14:textId="77777777" w:rsidR="00C67B44" w:rsidRPr="00F6280D" w:rsidRDefault="00C67B44" w:rsidP="00C67B44">
      <w:pPr>
        <w:tabs>
          <w:tab w:val="left" w:pos="4800"/>
        </w:tabs>
        <w:rPr>
          <w:rFonts w:ascii="Arial" w:hAnsi="Arial" w:cs="Arial"/>
          <w:sz w:val="22"/>
          <w:szCs w:val="22"/>
        </w:rPr>
      </w:pPr>
    </w:p>
    <w:p w14:paraId="6570F3BF" w14:textId="77777777" w:rsidR="00C67B44" w:rsidRPr="00F6280D" w:rsidRDefault="00C67B44" w:rsidP="00C67B44">
      <w:pPr>
        <w:pBdr>
          <w:bottom w:val="single" w:sz="6" w:space="1" w:color="auto"/>
        </w:pBdr>
        <w:tabs>
          <w:tab w:val="left" w:pos="720"/>
        </w:tabs>
        <w:rPr>
          <w:rFonts w:ascii="Arial" w:hAnsi="Arial" w:cs="Arial"/>
          <w:sz w:val="22"/>
          <w:szCs w:val="22"/>
        </w:rPr>
      </w:pPr>
    </w:p>
    <w:p w14:paraId="3943C6E5" w14:textId="77777777" w:rsidR="00C67B44" w:rsidRPr="00F6280D" w:rsidRDefault="00C67B44" w:rsidP="00C67B44">
      <w:pPr>
        <w:tabs>
          <w:tab w:val="left" w:pos="4800"/>
        </w:tabs>
        <w:rPr>
          <w:rFonts w:ascii="Arial" w:hAnsi="Arial" w:cs="Arial"/>
          <w:sz w:val="22"/>
          <w:szCs w:val="22"/>
        </w:rPr>
      </w:pPr>
      <w:r w:rsidRPr="00F6280D">
        <w:rPr>
          <w:rFonts w:ascii="Arial" w:hAnsi="Arial" w:cs="Arial"/>
          <w:sz w:val="22"/>
          <w:szCs w:val="22"/>
        </w:rPr>
        <w:t>City, State, Zip Code</w:t>
      </w:r>
    </w:p>
    <w:p w14:paraId="7832173B" w14:textId="77777777" w:rsidR="00C67B44" w:rsidRPr="00F6280D" w:rsidRDefault="00C67B44" w:rsidP="00C67B44">
      <w:pPr>
        <w:tabs>
          <w:tab w:val="left" w:pos="4800"/>
        </w:tabs>
        <w:rPr>
          <w:rFonts w:ascii="Arial" w:hAnsi="Arial" w:cs="Arial"/>
          <w:sz w:val="22"/>
          <w:szCs w:val="22"/>
        </w:rPr>
      </w:pPr>
    </w:p>
    <w:p w14:paraId="34B21CAF" w14:textId="77777777" w:rsidR="00C67B44" w:rsidRPr="00F6280D" w:rsidRDefault="00C67B44" w:rsidP="00C67B44">
      <w:pPr>
        <w:pBdr>
          <w:bottom w:val="single" w:sz="6" w:space="1" w:color="auto"/>
        </w:pBdr>
        <w:tabs>
          <w:tab w:val="left" w:pos="720"/>
        </w:tabs>
        <w:rPr>
          <w:rFonts w:ascii="Arial" w:hAnsi="Arial" w:cs="Arial"/>
          <w:sz w:val="22"/>
          <w:szCs w:val="22"/>
        </w:rPr>
      </w:pPr>
    </w:p>
    <w:p w14:paraId="30032EEE" w14:textId="77777777" w:rsidR="00C67B44" w:rsidRPr="00F6280D" w:rsidRDefault="00C67B44" w:rsidP="00C67B44">
      <w:pPr>
        <w:tabs>
          <w:tab w:val="left" w:pos="4800"/>
        </w:tabs>
        <w:rPr>
          <w:rFonts w:ascii="Arial" w:hAnsi="Arial" w:cs="Arial"/>
          <w:sz w:val="22"/>
          <w:szCs w:val="22"/>
        </w:rPr>
      </w:pPr>
      <w:r w:rsidRPr="00F6280D">
        <w:rPr>
          <w:rFonts w:ascii="Arial" w:hAnsi="Arial" w:cs="Arial"/>
          <w:sz w:val="22"/>
          <w:szCs w:val="22"/>
        </w:rPr>
        <w:t>Telephone and FAX Numbers</w:t>
      </w:r>
    </w:p>
    <w:p w14:paraId="052C33A3" w14:textId="77777777" w:rsidR="00C67B44" w:rsidRPr="00F6280D" w:rsidRDefault="00C67B44" w:rsidP="00C67B44">
      <w:pPr>
        <w:tabs>
          <w:tab w:val="left" w:pos="4800"/>
        </w:tabs>
        <w:rPr>
          <w:rFonts w:ascii="Arial" w:hAnsi="Arial" w:cs="Arial"/>
          <w:sz w:val="22"/>
          <w:szCs w:val="22"/>
        </w:rPr>
      </w:pPr>
    </w:p>
    <w:p w14:paraId="0BC59928" w14:textId="77777777" w:rsidR="00C67B44" w:rsidRPr="00F6280D" w:rsidRDefault="00C67B44" w:rsidP="00C67B44">
      <w:pPr>
        <w:pBdr>
          <w:bottom w:val="single" w:sz="6" w:space="1" w:color="auto"/>
        </w:pBdr>
        <w:tabs>
          <w:tab w:val="left" w:pos="720"/>
        </w:tabs>
        <w:rPr>
          <w:rFonts w:ascii="Arial" w:hAnsi="Arial" w:cs="Arial"/>
          <w:sz w:val="22"/>
          <w:szCs w:val="22"/>
        </w:rPr>
      </w:pPr>
    </w:p>
    <w:p w14:paraId="36915C10" w14:textId="77777777" w:rsidR="00C67B44" w:rsidRPr="00F6280D" w:rsidRDefault="00C67B44" w:rsidP="00C67B44">
      <w:pPr>
        <w:tabs>
          <w:tab w:val="left" w:pos="720"/>
        </w:tabs>
        <w:rPr>
          <w:rFonts w:ascii="Arial" w:hAnsi="Arial" w:cs="Arial"/>
          <w:sz w:val="22"/>
          <w:szCs w:val="22"/>
        </w:rPr>
      </w:pPr>
      <w:r w:rsidRPr="00F6280D">
        <w:rPr>
          <w:rFonts w:ascii="Arial" w:hAnsi="Arial" w:cs="Arial"/>
          <w:sz w:val="22"/>
          <w:szCs w:val="22"/>
        </w:rPr>
        <w:t xml:space="preserve">E-Mail Address </w:t>
      </w:r>
    </w:p>
    <w:p w14:paraId="0185A510" w14:textId="77777777" w:rsidR="00BD2C50" w:rsidRPr="00F6280D" w:rsidRDefault="00BD2C50" w:rsidP="00BD2C50">
      <w:pPr>
        <w:pBdr>
          <w:bottom w:val="single" w:sz="12" w:space="1" w:color="auto"/>
        </w:pBdr>
        <w:ind w:firstLine="1440"/>
        <w:outlineLvl w:val="0"/>
        <w:rPr>
          <w:rFonts w:ascii="Arial" w:hAnsi="Arial" w:cs="Arial"/>
          <w:sz w:val="22"/>
          <w:szCs w:val="22"/>
        </w:rPr>
      </w:pPr>
    </w:p>
    <w:p w14:paraId="7F1A02B8" w14:textId="77777777" w:rsidR="005B76E4" w:rsidRPr="00F6280D" w:rsidRDefault="005B76E4" w:rsidP="005B76E4">
      <w:pPr>
        <w:pStyle w:val="BodyText2"/>
        <w:jc w:val="right"/>
        <w:rPr>
          <w:rFonts w:ascii="Arial" w:hAnsi="Arial" w:cs="Arial"/>
          <w:b w:val="0"/>
          <w:bCs/>
          <w:sz w:val="22"/>
          <w:szCs w:val="22"/>
        </w:rPr>
      </w:pPr>
    </w:p>
    <w:p w14:paraId="23E7379F" w14:textId="77777777" w:rsidR="003B4188" w:rsidRPr="00F6280D" w:rsidRDefault="003B4188" w:rsidP="001844A0">
      <w:pPr>
        <w:pStyle w:val="BodyText"/>
        <w:ind w:right="0"/>
        <w:rPr>
          <w:rFonts w:ascii="Arial" w:hAnsi="Arial" w:cs="Arial"/>
          <w:sz w:val="22"/>
          <w:szCs w:val="22"/>
        </w:rPr>
      </w:pPr>
      <w:r w:rsidRPr="00F6280D">
        <w:rPr>
          <w:rFonts w:ascii="Arial" w:hAnsi="Arial" w:cs="Arial"/>
          <w:i/>
          <w:iCs/>
          <w:sz w:val="22"/>
          <w:szCs w:val="22"/>
        </w:rPr>
        <w:t>Grant Approved</w:t>
      </w:r>
      <w:r w:rsidRPr="00F6280D">
        <w:rPr>
          <w:rFonts w:ascii="Arial" w:hAnsi="Arial" w:cs="Arial"/>
          <w:sz w:val="22"/>
          <w:szCs w:val="22"/>
        </w:rPr>
        <w:t xml:space="preserve"> by The Progeria Research</w:t>
      </w:r>
      <w:r w:rsidR="001844A0" w:rsidRPr="00F6280D">
        <w:rPr>
          <w:rFonts w:ascii="Arial" w:hAnsi="Arial" w:cs="Arial"/>
          <w:sz w:val="22"/>
          <w:szCs w:val="22"/>
        </w:rPr>
        <w:t xml:space="preserve"> </w:t>
      </w:r>
      <w:r w:rsidRPr="00F6280D">
        <w:rPr>
          <w:rFonts w:ascii="Arial" w:hAnsi="Arial" w:cs="Arial"/>
          <w:sz w:val="22"/>
          <w:szCs w:val="22"/>
        </w:rPr>
        <w:t>Foundation</w:t>
      </w:r>
    </w:p>
    <w:p w14:paraId="784D87A1" w14:textId="77777777" w:rsidR="003B4188" w:rsidRPr="00F6280D" w:rsidRDefault="003B4188" w:rsidP="003B4188">
      <w:pPr>
        <w:rPr>
          <w:rFonts w:ascii="Arial" w:hAnsi="Arial" w:cs="Arial"/>
          <w:sz w:val="22"/>
          <w:szCs w:val="22"/>
        </w:rPr>
        <w:sectPr w:rsidR="003B4188" w:rsidRPr="00F6280D" w:rsidSect="00101B2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360" w:footer="360" w:gutter="0"/>
          <w:cols w:space="720"/>
          <w:docGrid w:linePitch="326"/>
        </w:sectPr>
      </w:pPr>
    </w:p>
    <w:p w14:paraId="51592685" w14:textId="77777777" w:rsidR="003B4188" w:rsidRPr="00F6280D" w:rsidRDefault="003B4188" w:rsidP="003B4188">
      <w:pPr>
        <w:rPr>
          <w:rFonts w:ascii="Arial" w:hAnsi="Arial" w:cs="Arial"/>
          <w:sz w:val="22"/>
          <w:szCs w:val="22"/>
        </w:rPr>
      </w:pPr>
    </w:p>
    <w:p w14:paraId="6427A00B" w14:textId="661E4D93" w:rsidR="003B4188" w:rsidRPr="00F6280D" w:rsidRDefault="003B4188" w:rsidP="003B4188">
      <w:pPr>
        <w:rPr>
          <w:rFonts w:ascii="Arial" w:hAnsi="Arial" w:cs="Arial"/>
          <w:sz w:val="22"/>
          <w:szCs w:val="22"/>
        </w:rPr>
      </w:pPr>
      <w:r w:rsidRPr="00F6280D">
        <w:rPr>
          <w:rFonts w:ascii="Arial" w:hAnsi="Arial" w:cs="Arial"/>
          <w:sz w:val="22"/>
          <w:szCs w:val="22"/>
        </w:rPr>
        <w:t>Name:</w:t>
      </w:r>
      <w:r w:rsidR="006C25ED" w:rsidRPr="00F6280D">
        <w:rPr>
          <w:rFonts w:ascii="Arial" w:hAnsi="Arial" w:cs="Arial"/>
          <w:sz w:val="22"/>
          <w:szCs w:val="22"/>
        </w:rPr>
        <w:t xml:space="preserve"> </w:t>
      </w:r>
      <w:r w:rsidR="00882880" w:rsidRPr="00F6280D">
        <w:rPr>
          <w:rFonts w:ascii="Arial" w:hAnsi="Arial" w:cs="Arial"/>
          <w:sz w:val="22"/>
          <w:szCs w:val="22"/>
        </w:rPr>
        <w:t>Audrey Gordon</w:t>
      </w:r>
      <w:r w:rsidR="006C25ED" w:rsidRPr="00F6280D">
        <w:rPr>
          <w:rFonts w:ascii="Arial" w:hAnsi="Arial" w:cs="Arial"/>
          <w:sz w:val="22"/>
          <w:szCs w:val="22"/>
        </w:rPr>
        <w:t>, Esq</w:t>
      </w:r>
      <w:r w:rsidRPr="00F6280D">
        <w:rPr>
          <w:rFonts w:ascii="Arial" w:hAnsi="Arial" w:cs="Arial"/>
          <w:sz w:val="22"/>
          <w:szCs w:val="22"/>
        </w:rPr>
        <w:tab/>
      </w:r>
      <w:r w:rsidRPr="00F6280D">
        <w:rPr>
          <w:rFonts w:ascii="Arial" w:hAnsi="Arial" w:cs="Arial"/>
          <w:sz w:val="22"/>
          <w:szCs w:val="22"/>
        </w:rPr>
        <w:tab/>
      </w:r>
      <w:r w:rsidRPr="00F6280D">
        <w:rPr>
          <w:rFonts w:ascii="Arial" w:hAnsi="Arial" w:cs="Arial"/>
          <w:sz w:val="22"/>
          <w:szCs w:val="22"/>
        </w:rPr>
        <w:tab/>
      </w:r>
      <w:r w:rsidRPr="00F6280D">
        <w:rPr>
          <w:rFonts w:ascii="Arial" w:hAnsi="Arial" w:cs="Arial"/>
          <w:sz w:val="22"/>
          <w:szCs w:val="22"/>
        </w:rPr>
        <w:tab/>
      </w:r>
    </w:p>
    <w:p w14:paraId="5F33BD21" w14:textId="77777777" w:rsidR="003B4188" w:rsidRPr="00F6280D" w:rsidRDefault="003B4188" w:rsidP="003B4188">
      <w:pPr>
        <w:rPr>
          <w:rFonts w:ascii="Arial" w:hAnsi="Arial" w:cs="Arial"/>
          <w:sz w:val="22"/>
          <w:szCs w:val="22"/>
        </w:rPr>
      </w:pPr>
    </w:p>
    <w:p w14:paraId="5EEB93D9" w14:textId="77777777" w:rsidR="003B4188" w:rsidRPr="00F6280D" w:rsidRDefault="003B4188" w:rsidP="003B4188">
      <w:pPr>
        <w:rPr>
          <w:rFonts w:ascii="Arial" w:hAnsi="Arial" w:cs="Arial"/>
          <w:sz w:val="22"/>
          <w:szCs w:val="22"/>
          <w:u w:val="single"/>
        </w:rPr>
      </w:pPr>
      <w:r w:rsidRPr="00F6280D">
        <w:rPr>
          <w:rFonts w:ascii="Arial" w:hAnsi="Arial" w:cs="Arial"/>
          <w:sz w:val="22"/>
          <w:szCs w:val="22"/>
        </w:rPr>
        <w:t>Title:</w:t>
      </w:r>
      <w:r w:rsidRPr="00F6280D">
        <w:rPr>
          <w:rFonts w:ascii="Arial" w:hAnsi="Arial" w:cs="Arial"/>
          <w:sz w:val="22"/>
          <w:szCs w:val="22"/>
        </w:rPr>
        <w:tab/>
        <w:t>Executive Director</w:t>
      </w:r>
    </w:p>
    <w:p w14:paraId="0E93C526" w14:textId="77777777" w:rsidR="003B4188" w:rsidRPr="00F6280D" w:rsidRDefault="003B4188" w:rsidP="003B4188">
      <w:pPr>
        <w:rPr>
          <w:rFonts w:ascii="Arial" w:hAnsi="Arial" w:cs="Arial"/>
          <w:sz w:val="22"/>
          <w:szCs w:val="22"/>
        </w:rPr>
      </w:pPr>
    </w:p>
    <w:p w14:paraId="55FF0A0F" w14:textId="3392EAF4" w:rsidR="00BD2C50" w:rsidRDefault="003B4188" w:rsidP="003B4188">
      <w:r w:rsidRPr="00F6280D">
        <w:rPr>
          <w:rFonts w:ascii="Arial" w:hAnsi="Arial" w:cs="Arial"/>
          <w:sz w:val="22"/>
          <w:szCs w:val="22"/>
        </w:rPr>
        <w:t>Signature: _____________________</w:t>
      </w:r>
      <w:r w:rsidR="006C25ED" w:rsidRPr="00F6280D">
        <w:rPr>
          <w:rFonts w:ascii="Arial" w:hAnsi="Arial" w:cs="Arial"/>
          <w:sz w:val="22"/>
          <w:szCs w:val="22"/>
        </w:rPr>
        <w:t>_</w:t>
      </w:r>
      <w:r w:rsidRPr="00F6280D">
        <w:rPr>
          <w:rFonts w:ascii="Arial" w:hAnsi="Arial" w:cs="Arial"/>
          <w:sz w:val="22"/>
          <w:szCs w:val="22"/>
        </w:rPr>
        <w:t>_</w:t>
      </w:r>
      <w:r w:rsidRPr="00F6280D">
        <w:rPr>
          <w:rFonts w:ascii="Arial" w:hAnsi="Arial" w:cs="Arial"/>
          <w:sz w:val="22"/>
          <w:szCs w:val="22"/>
        </w:rPr>
        <w:tab/>
        <w:t>Date: ____________________</w:t>
      </w:r>
      <w:r w:rsidRPr="002661B7">
        <w:rPr>
          <w:rFonts w:ascii="Arial" w:hAnsi="Arial" w:cs="Arial"/>
          <w:szCs w:val="24"/>
        </w:rPr>
        <w:t>__________</w:t>
      </w:r>
      <w:r w:rsidRPr="00902ED1">
        <w:tab/>
      </w:r>
    </w:p>
    <w:sectPr w:rsidR="00BD2C50" w:rsidSect="003B4188">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64D3E" w14:textId="77777777" w:rsidR="003B3D29" w:rsidRDefault="003B3D29">
      <w:r>
        <w:separator/>
      </w:r>
    </w:p>
    <w:p w14:paraId="3C8E2F32" w14:textId="77777777" w:rsidR="003B3D29" w:rsidRDefault="003B3D29"/>
  </w:endnote>
  <w:endnote w:type="continuationSeparator" w:id="0">
    <w:p w14:paraId="0BF395BF" w14:textId="77777777" w:rsidR="003B3D29" w:rsidRDefault="003B3D29">
      <w:r>
        <w:continuationSeparator/>
      </w:r>
    </w:p>
    <w:p w14:paraId="1AC47091" w14:textId="77777777" w:rsidR="003B3D29" w:rsidRDefault="003B3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9F2D" w14:textId="77777777" w:rsidR="00D174A1" w:rsidRDefault="00D17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187722682"/>
      <w:docPartObj>
        <w:docPartGallery w:val="Page Numbers (Bottom of Page)"/>
        <w:docPartUnique/>
      </w:docPartObj>
    </w:sdtPr>
    <w:sdtEndPr>
      <w:rPr>
        <w:noProof/>
      </w:rPr>
    </w:sdtEndPr>
    <w:sdtContent>
      <w:p w14:paraId="269AA114" w14:textId="77777777" w:rsidR="00F9473A" w:rsidRPr="00D174A1" w:rsidRDefault="00F9473A">
        <w:pPr>
          <w:pStyle w:val="Footer"/>
          <w:jc w:val="right"/>
          <w:rPr>
            <w:rFonts w:ascii="Arial" w:hAnsi="Arial" w:cs="Arial"/>
            <w:noProof/>
            <w:sz w:val="18"/>
            <w:szCs w:val="18"/>
          </w:rPr>
        </w:pPr>
        <w:r w:rsidRPr="00D174A1">
          <w:rPr>
            <w:rFonts w:ascii="Arial" w:hAnsi="Arial" w:cs="Arial"/>
            <w:sz w:val="18"/>
            <w:szCs w:val="18"/>
          </w:rPr>
          <w:fldChar w:fldCharType="begin"/>
        </w:r>
        <w:r w:rsidRPr="00D174A1">
          <w:rPr>
            <w:rFonts w:ascii="Arial" w:hAnsi="Arial" w:cs="Arial"/>
            <w:sz w:val="18"/>
            <w:szCs w:val="18"/>
          </w:rPr>
          <w:instrText xml:space="preserve"> PAGE   \* MERGEFORMAT </w:instrText>
        </w:r>
        <w:r w:rsidRPr="00D174A1">
          <w:rPr>
            <w:rFonts w:ascii="Arial" w:hAnsi="Arial" w:cs="Arial"/>
            <w:sz w:val="18"/>
            <w:szCs w:val="18"/>
          </w:rPr>
          <w:fldChar w:fldCharType="separate"/>
        </w:r>
        <w:r w:rsidRPr="00D174A1">
          <w:rPr>
            <w:rFonts w:ascii="Arial" w:hAnsi="Arial" w:cs="Arial"/>
            <w:noProof/>
            <w:sz w:val="18"/>
            <w:szCs w:val="18"/>
          </w:rPr>
          <w:t>2</w:t>
        </w:r>
        <w:r w:rsidRPr="00D174A1">
          <w:rPr>
            <w:rFonts w:ascii="Arial" w:hAnsi="Arial" w:cs="Arial"/>
            <w:noProof/>
            <w:sz w:val="18"/>
            <w:szCs w:val="18"/>
          </w:rPr>
          <w:fldChar w:fldCharType="end"/>
        </w:r>
      </w:p>
      <w:p w14:paraId="72AA0450" w14:textId="30863468" w:rsidR="00F9473A" w:rsidRPr="00D174A1" w:rsidRDefault="00D174A1" w:rsidP="00F9473A">
        <w:pPr>
          <w:pStyle w:val="Footer"/>
          <w:rPr>
            <w:sz w:val="18"/>
            <w:szCs w:val="18"/>
          </w:rPr>
        </w:pPr>
        <w:r>
          <w:rPr>
            <w:rFonts w:ascii="Arial" w:hAnsi="Arial" w:cs="Arial"/>
            <w:sz w:val="18"/>
            <w:szCs w:val="18"/>
          </w:rPr>
          <w:t xml:space="preserve">PRF Grant Agreement and IP Policy </w:t>
        </w:r>
        <w:r w:rsidR="00F9473A" w:rsidRPr="00D174A1">
          <w:rPr>
            <w:rFonts w:ascii="Arial" w:hAnsi="Arial" w:cs="Arial"/>
            <w:sz w:val="18"/>
            <w:szCs w:val="18"/>
          </w:rPr>
          <w:t>May 2020</w:t>
        </w:r>
      </w:p>
    </w:sdtContent>
  </w:sdt>
  <w:p w14:paraId="28294782" w14:textId="77777777" w:rsidR="00997C17" w:rsidRPr="00D174A1" w:rsidRDefault="00997C17" w:rsidP="008F44C2">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C084" w14:textId="77777777" w:rsidR="00997C17" w:rsidRDefault="00997C17">
    <w:pPr>
      <w:pStyle w:val="Footer"/>
    </w:pPr>
    <w:r>
      <w:tab/>
      <w:t xml:space="preserve">Page </w:t>
    </w:r>
    <w:r w:rsidR="006144BF">
      <w:fldChar w:fldCharType="begin"/>
    </w:r>
    <w:r w:rsidR="006144BF">
      <w:instrText xml:space="preserve"> PAGE </w:instrText>
    </w:r>
    <w:r w:rsidR="006144BF">
      <w:fldChar w:fldCharType="separate"/>
    </w:r>
    <w:r w:rsidR="00FA2BC8">
      <w:rPr>
        <w:noProof/>
      </w:rPr>
      <w:t>1</w:t>
    </w:r>
    <w:r w:rsidR="006144BF">
      <w:rPr>
        <w:noProof/>
      </w:rPr>
      <w:fldChar w:fldCharType="end"/>
    </w:r>
    <w:r>
      <w:t xml:space="preserve"> of </w:t>
    </w:r>
    <w:r w:rsidR="00CC53FE">
      <w:rPr>
        <w:noProof/>
      </w:rPr>
      <w:fldChar w:fldCharType="begin"/>
    </w:r>
    <w:r w:rsidR="00CC53FE">
      <w:rPr>
        <w:noProof/>
      </w:rPr>
      <w:instrText xml:space="preserve"> NUMPAGES </w:instrText>
    </w:r>
    <w:r w:rsidR="00CC53FE">
      <w:rPr>
        <w:noProof/>
      </w:rPr>
      <w:fldChar w:fldCharType="separate"/>
    </w:r>
    <w:r w:rsidR="00FA2BC8">
      <w:rPr>
        <w:noProof/>
      </w:rPr>
      <w:t>9</w:t>
    </w:r>
    <w:r w:rsidR="00CC53FE">
      <w:rPr>
        <w:noProof/>
      </w:rPr>
      <w:fldChar w:fldCharType="end"/>
    </w:r>
  </w:p>
  <w:p w14:paraId="4D19F4DE" w14:textId="4755F726" w:rsidR="00DE461A" w:rsidRDefault="00997C17" w:rsidP="000F226A">
    <w:pPr>
      <w:pStyle w:val="Footer"/>
      <w:rPr>
        <w:sz w:val="20"/>
      </w:rPr>
    </w:pPr>
    <w:r>
      <w:rPr>
        <w:sz w:val="20"/>
      </w:rPr>
      <w:t>Revised</w:t>
    </w:r>
    <w:r w:rsidR="00481D22">
      <w:rPr>
        <w:sz w:val="20"/>
      </w:rPr>
      <w:t xml:space="preserve"> </w:t>
    </w:r>
    <w:r w:rsidR="009767C8">
      <w:rPr>
        <w:sz w:val="20"/>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FAF6E" w14:textId="77777777" w:rsidR="003B3D29" w:rsidRDefault="003B3D29">
      <w:r>
        <w:separator/>
      </w:r>
    </w:p>
    <w:p w14:paraId="0619D6D2" w14:textId="77777777" w:rsidR="003B3D29" w:rsidRDefault="003B3D29"/>
  </w:footnote>
  <w:footnote w:type="continuationSeparator" w:id="0">
    <w:p w14:paraId="10FB6913" w14:textId="77777777" w:rsidR="003B3D29" w:rsidRDefault="003B3D29">
      <w:r>
        <w:continuationSeparator/>
      </w:r>
    </w:p>
    <w:p w14:paraId="17FABEF1" w14:textId="77777777" w:rsidR="003B3D29" w:rsidRDefault="003B3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C1156" w14:textId="77777777" w:rsidR="00D174A1" w:rsidRDefault="00D17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8910" w14:textId="298F46BF" w:rsidR="00997C17" w:rsidRPr="00F9473A" w:rsidRDefault="00997C17" w:rsidP="00F9473A">
    <w:pPr>
      <w:pStyle w:val="Header"/>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D774" w14:textId="77777777" w:rsidR="00627153" w:rsidRDefault="00627153">
    <w:pPr>
      <w:pStyle w:val="Header"/>
    </w:pPr>
  </w:p>
  <w:p w14:paraId="108460E0" w14:textId="77777777" w:rsidR="00E42AB2" w:rsidRDefault="00E42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981"/>
    <w:multiLevelType w:val="hybridMultilevel"/>
    <w:tmpl w:val="2E3C3990"/>
    <w:lvl w:ilvl="0" w:tplc="D952B418">
      <w:start w:val="1"/>
      <w:numFmt w:val="upperLetter"/>
      <w:lvlText w:val="%1."/>
      <w:lvlJc w:val="left"/>
      <w:pPr>
        <w:ind w:left="99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22F7C"/>
    <w:multiLevelType w:val="hybridMultilevel"/>
    <w:tmpl w:val="B49EA9A4"/>
    <w:lvl w:ilvl="0" w:tplc="983E1AF6">
      <w:start w:val="1"/>
      <w:numFmt w:val="upperRoman"/>
      <w:lvlText w:val="%1."/>
      <w:lvlJc w:val="left"/>
      <w:pPr>
        <w:tabs>
          <w:tab w:val="num" w:pos="7380"/>
        </w:tabs>
        <w:ind w:left="7380" w:hanging="360"/>
      </w:pPr>
      <w:rPr>
        <w:rFonts w:hint="default"/>
        <w:b w:val="0"/>
        <w:color w:val="0070C0"/>
        <w:sz w:val="32"/>
        <w:szCs w:val="32"/>
      </w:rPr>
    </w:lvl>
    <w:lvl w:ilvl="1" w:tplc="04090019">
      <w:start w:val="1"/>
      <w:numFmt w:val="lowerLetter"/>
      <w:lvlText w:val="%2."/>
      <w:lvlJc w:val="left"/>
      <w:pPr>
        <w:tabs>
          <w:tab w:val="num" w:pos="1440"/>
        </w:tabs>
        <w:ind w:left="1440" w:hanging="360"/>
      </w:pPr>
    </w:lvl>
    <w:lvl w:ilvl="2" w:tplc="758630BC">
      <w:start w:val="1"/>
      <w:numFmt w:val="decimal"/>
      <w:lvlText w:val="%3."/>
      <w:lvlJc w:val="left"/>
      <w:pPr>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75C5B"/>
    <w:multiLevelType w:val="hybridMultilevel"/>
    <w:tmpl w:val="C164934C"/>
    <w:lvl w:ilvl="0" w:tplc="D952B418">
      <w:start w:val="1"/>
      <w:numFmt w:val="upperLetter"/>
      <w:lvlText w:val="%1."/>
      <w:lvlJc w:val="left"/>
      <w:pPr>
        <w:ind w:left="99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B0081"/>
    <w:multiLevelType w:val="hybridMultilevel"/>
    <w:tmpl w:val="FA66CB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FA063B"/>
    <w:multiLevelType w:val="hybridMultilevel"/>
    <w:tmpl w:val="58CAA1F8"/>
    <w:lvl w:ilvl="0" w:tplc="79729C14">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7D"/>
    <w:rsid w:val="000128C3"/>
    <w:rsid w:val="0001335A"/>
    <w:rsid w:val="00014AE3"/>
    <w:rsid w:val="00017023"/>
    <w:rsid w:val="00022438"/>
    <w:rsid w:val="00026338"/>
    <w:rsid w:val="00036F16"/>
    <w:rsid w:val="00040630"/>
    <w:rsid w:val="00042895"/>
    <w:rsid w:val="000509B7"/>
    <w:rsid w:val="000510A9"/>
    <w:rsid w:val="0005198F"/>
    <w:rsid w:val="00052014"/>
    <w:rsid w:val="0006136E"/>
    <w:rsid w:val="000660A5"/>
    <w:rsid w:val="0007301C"/>
    <w:rsid w:val="000775F1"/>
    <w:rsid w:val="000835B1"/>
    <w:rsid w:val="00084B9A"/>
    <w:rsid w:val="00085A06"/>
    <w:rsid w:val="00087D94"/>
    <w:rsid w:val="00090F5D"/>
    <w:rsid w:val="00092A2B"/>
    <w:rsid w:val="000A5C9D"/>
    <w:rsid w:val="000A6BDF"/>
    <w:rsid w:val="000B017D"/>
    <w:rsid w:val="000B33BA"/>
    <w:rsid w:val="000B7EE1"/>
    <w:rsid w:val="000C0906"/>
    <w:rsid w:val="000C470F"/>
    <w:rsid w:val="000C6B01"/>
    <w:rsid w:val="000D15C5"/>
    <w:rsid w:val="000D757A"/>
    <w:rsid w:val="000D7C68"/>
    <w:rsid w:val="000E06A3"/>
    <w:rsid w:val="000E46C6"/>
    <w:rsid w:val="000F226A"/>
    <w:rsid w:val="000F62BD"/>
    <w:rsid w:val="000F6728"/>
    <w:rsid w:val="000F735E"/>
    <w:rsid w:val="00101B22"/>
    <w:rsid w:val="00101C09"/>
    <w:rsid w:val="001030A3"/>
    <w:rsid w:val="00106556"/>
    <w:rsid w:val="0010723F"/>
    <w:rsid w:val="00110778"/>
    <w:rsid w:val="00111106"/>
    <w:rsid w:val="001155C7"/>
    <w:rsid w:val="00121056"/>
    <w:rsid w:val="0012159C"/>
    <w:rsid w:val="00123D9A"/>
    <w:rsid w:val="001268DA"/>
    <w:rsid w:val="00126F9B"/>
    <w:rsid w:val="00127758"/>
    <w:rsid w:val="00130323"/>
    <w:rsid w:val="00133DD9"/>
    <w:rsid w:val="001355F4"/>
    <w:rsid w:val="00136212"/>
    <w:rsid w:val="00137012"/>
    <w:rsid w:val="001404B0"/>
    <w:rsid w:val="0014331F"/>
    <w:rsid w:val="00152123"/>
    <w:rsid w:val="001553F6"/>
    <w:rsid w:val="00160D6D"/>
    <w:rsid w:val="00160EBC"/>
    <w:rsid w:val="00160EBE"/>
    <w:rsid w:val="00162ACB"/>
    <w:rsid w:val="00164C2B"/>
    <w:rsid w:val="00165373"/>
    <w:rsid w:val="00172F7B"/>
    <w:rsid w:val="0017769C"/>
    <w:rsid w:val="00180919"/>
    <w:rsid w:val="0018292C"/>
    <w:rsid w:val="001844A0"/>
    <w:rsid w:val="001877BB"/>
    <w:rsid w:val="00190E3B"/>
    <w:rsid w:val="00191864"/>
    <w:rsid w:val="00197A85"/>
    <w:rsid w:val="00197FA5"/>
    <w:rsid w:val="001A0852"/>
    <w:rsid w:val="001A7C9C"/>
    <w:rsid w:val="001B4BD3"/>
    <w:rsid w:val="001C161D"/>
    <w:rsid w:val="001C421F"/>
    <w:rsid w:val="001C4AFF"/>
    <w:rsid w:val="001C578E"/>
    <w:rsid w:val="001C73BB"/>
    <w:rsid w:val="001C7BAB"/>
    <w:rsid w:val="001D00A8"/>
    <w:rsid w:val="001D444E"/>
    <w:rsid w:val="001D4FB2"/>
    <w:rsid w:val="001D797D"/>
    <w:rsid w:val="001F1CF0"/>
    <w:rsid w:val="001F1E09"/>
    <w:rsid w:val="001F3A6A"/>
    <w:rsid w:val="00205468"/>
    <w:rsid w:val="0020548D"/>
    <w:rsid w:val="002108BA"/>
    <w:rsid w:val="00211A60"/>
    <w:rsid w:val="0021336A"/>
    <w:rsid w:val="0022549B"/>
    <w:rsid w:val="002267DD"/>
    <w:rsid w:val="0023382E"/>
    <w:rsid w:val="00242B96"/>
    <w:rsid w:val="00243F64"/>
    <w:rsid w:val="002571B0"/>
    <w:rsid w:val="0026148B"/>
    <w:rsid w:val="002649C8"/>
    <w:rsid w:val="00265566"/>
    <w:rsid w:val="002661B7"/>
    <w:rsid w:val="00271931"/>
    <w:rsid w:val="0027294A"/>
    <w:rsid w:val="00274212"/>
    <w:rsid w:val="002778BA"/>
    <w:rsid w:val="00282D03"/>
    <w:rsid w:val="00286DF8"/>
    <w:rsid w:val="0029583D"/>
    <w:rsid w:val="00295A09"/>
    <w:rsid w:val="002A255D"/>
    <w:rsid w:val="002A4CD3"/>
    <w:rsid w:val="002B16A2"/>
    <w:rsid w:val="002B1766"/>
    <w:rsid w:val="002B2FEE"/>
    <w:rsid w:val="002B5ECE"/>
    <w:rsid w:val="002C1F4E"/>
    <w:rsid w:val="002C50E2"/>
    <w:rsid w:val="002C56DD"/>
    <w:rsid w:val="002C5B0B"/>
    <w:rsid w:val="002D03E5"/>
    <w:rsid w:val="002E2A7C"/>
    <w:rsid w:val="002E2AB6"/>
    <w:rsid w:val="002E3430"/>
    <w:rsid w:val="002F5538"/>
    <w:rsid w:val="0032118C"/>
    <w:rsid w:val="00323528"/>
    <w:rsid w:val="00324B3C"/>
    <w:rsid w:val="0032639D"/>
    <w:rsid w:val="00330F44"/>
    <w:rsid w:val="00340D88"/>
    <w:rsid w:val="00340E7A"/>
    <w:rsid w:val="003418C4"/>
    <w:rsid w:val="00342695"/>
    <w:rsid w:val="00345F27"/>
    <w:rsid w:val="00347098"/>
    <w:rsid w:val="0035426F"/>
    <w:rsid w:val="003577CB"/>
    <w:rsid w:val="003638D5"/>
    <w:rsid w:val="003663FE"/>
    <w:rsid w:val="00367152"/>
    <w:rsid w:val="00371444"/>
    <w:rsid w:val="003776B6"/>
    <w:rsid w:val="00380821"/>
    <w:rsid w:val="00380A1F"/>
    <w:rsid w:val="00383BD6"/>
    <w:rsid w:val="003869D5"/>
    <w:rsid w:val="00387327"/>
    <w:rsid w:val="00387351"/>
    <w:rsid w:val="00390B40"/>
    <w:rsid w:val="00394216"/>
    <w:rsid w:val="003966A1"/>
    <w:rsid w:val="003A4793"/>
    <w:rsid w:val="003A47E2"/>
    <w:rsid w:val="003A7D55"/>
    <w:rsid w:val="003B3D29"/>
    <w:rsid w:val="003B4188"/>
    <w:rsid w:val="003C5428"/>
    <w:rsid w:val="003D4BD0"/>
    <w:rsid w:val="003E013A"/>
    <w:rsid w:val="003E28DE"/>
    <w:rsid w:val="003E35A3"/>
    <w:rsid w:val="003F2A53"/>
    <w:rsid w:val="003F6DC6"/>
    <w:rsid w:val="00400F93"/>
    <w:rsid w:val="00401C2D"/>
    <w:rsid w:val="0040225C"/>
    <w:rsid w:val="00403BBF"/>
    <w:rsid w:val="00411D85"/>
    <w:rsid w:val="00415E01"/>
    <w:rsid w:val="00421562"/>
    <w:rsid w:val="00425CBE"/>
    <w:rsid w:val="00427E15"/>
    <w:rsid w:val="00436E9C"/>
    <w:rsid w:val="0043720A"/>
    <w:rsid w:val="00442C8D"/>
    <w:rsid w:val="00442E44"/>
    <w:rsid w:val="00447478"/>
    <w:rsid w:val="0045086F"/>
    <w:rsid w:val="00460706"/>
    <w:rsid w:val="00461171"/>
    <w:rsid w:val="00465E0B"/>
    <w:rsid w:val="0046612E"/>
    <w:rsid w:val="004666DA"/>
    <w:rsid w:val="00467351"/>
    <w:rsid w:val="00470F96"/>
    <w:rsid w:val="004718E6"/>
    <w:rsid w:val="00472EBC"/>
    <w:rsid w:val="00474B70"/>
    <w:rsid w:val="00475D00"/>
    <w:rsid w:val="00476541"/>
    <w:rsid w:val="00481D22"/>
    <w:rsid w:val="00491630"/>
    <w:rsid w:val="00491933"/>
    <w:rsid w:val="00491D80"/>
    <w:rsid w:val="004934E9"/>
    <w:rsid w:val="004A17BB"/>
    <w:rsid w:val="004A1BD6"/>
    <w:rsid w:val="004A4378"/>
    <w:rsid w:val="004A727A"/>
    <w:rsid w:val="004B2696"/>
    <w:rsid w:val="004B4028"/>
    <w:rsid w:val="004C0032"/>
    <w:rsid w:val="004C37AF"/>
    <w:rsid w:val="004C3E2D"/>
    <w:rsid w:val="004C6044"/>
    <w:rsid w:val="004C6424"/>
    <w:rsid w:val="004D1ED1"/>
    <w:rsid w:val="004D3015"/>
    <w:rsid w:val="004D5F01"/>
    <w:rsid w:val="004E464D"/>
    <w:rsid w:val="004F2550"/>
    <w:rsid w:val="004F284F"/>
    <w:rsid w:val="004F2890"/>
    <w:rsid w:val="004F4D90"/>
    <w:rsid w:val="0050187D"/>
    <w:rsid w:val="0051016F"/>
    <w:rsid w:val="00511E0D"/>
    <w:rsid w:val="00524AC3"/>
    <w:rsid w:val="005266C0"/>
    <w:rsid w:val="005271AF"/>
    <w:rsid w:val="005441BA"/>
    <w:rsid w:val="005535A8"/>
    <w:rsid w:val="00555B9D"/>
    <w:rsid w:val="0055795D"/>
    <w:rsid w:val="00563B9F"/>
    <w:rsid w:val="005667E7"/>
    <w:rsid w:val="005719E0"/>
    <w:rsid w:val="00573C14"/>
    <w:rsid w:val="00580FF6"/>
    <w:rsid w:val="0058485E"/>
    <w:rsid w:val="00585C92"/>
    <w:rsid w:val="00586D6A"/>
    <w:rsid w:val="00591C15"/>
    <w:rsid w:val="00592A0D"/>
    <w:rsid w:val="00595F91"/>
    <w:rsid w:val="005A67A6"/>
    <w:rsid w:val="005A7E9F"/>
    <w:rsid w:val="005B146D"/>
    <w:rsid w:val="005B22BE"/>
    <w:rsid w:val="005B3D52"/>
    <w:rsid w:val="005B582F"/>
    <w:rsid w:val="005B76E4"/>
    <w:rsid w:val="005C6579"/>
    <w:rsid w:val="005C6664"/>
    <w:rsid w:val="005D7056"/>
    <w:rsid w:val="005E0F35"/>
    <w:rsid w:val="005E3E7C"/>
    <w:rsid w:val="005E7506"/>
    <w:rsid w:val="00601996"/>
    <w:rsid w:val="00605880"/>
    <w:rsid w:val="00612CCD"/>
    <w:rsid w:val="00613424"/>
    <w:rsid w:val="00613F71"/>
    <w:rsid w:val="006144BF"/>
    <w:rsid w:val="0061631B"/>
    <w:rsid w:val="0061657C"/>
    <w:rsid w:val="00616A5B"/>
    <w:rsid w:val="0061787C"/>
    <w:rsid w:val="00621037"/>
    <w:rsid w:val="0062280F"/>
    <w:rsid w:val="006236B0"/>
    <w:rsid w:val="00626400"/>
    <w:rsid w:val="00627153"/>
    <w:rsid w:val="006306F0"/>
    <w:rsid w:val="00632CDA"/>
    <w:rsid w:val="00634265"/>
    <w:rsid w:val="00635455"/>
    <w:rsid w:val="00636975"/>
    <w:rsid w:val="00637081"/>
    <w:rsid w:val="00637813"/>
    <w:rsid w:val="00640A8B"/>
    <w:rsid w:val="00651A13"/>
    <w:rsid w:val="006528EF"/>
    <w:rsid w:val="00655DCB"/>
    <w:rsid w:val="006601CE"/>
    <w:rsid w:val="00661A59"/>
    <w:rsid w:val="00681DCC"/>
    <w:rsid w:val="00696420"/>
    <w:rsid w:val="00697E7A"/>
    <w:rsid w:val="006B4D6E"/>
    <w:rsid w:val="006C25ED"/>
    <w:rsid w:val="006C4731"/>
    <w:rsid w:val="006C4E90"/>
    <w:rsid w:val="006C7713"/>
    <w:rsid w:val="006D0AC4"/>
    <w:rsid w:val="006D2E8E"/>
    <w:rsid w:val="006D3A73"/>
    <w:rsid w:val="006F496B"/>
    <w:rsid w:val="006F681A"/>
    <w:rsid w:val="00704AF2"/>
    <w:rsid w:val="007217F7"/>
    <w:rsid w:val="007260CE"/>
    <w:rsid w:val="007301FD"/>
    <w:rsid w:val="00734B27"/>
    <w:rsid w:val="007369F9"/>
    <w:rsid w:val="00737433"/>
    <w:rsid w:val="00744C2C"/>
    <w:rsid w:val="00766B22"/>
    <w:rsid w:val="00770915"/>
    <w:rsid w:val="00770919"/>
    <w:rsid w:val="00770A13"/>
    <w:rsid w:val="007816DC"/>
    <w:rsid w:val="00781BCE"/>
    <w:rsid w:val="00790862"/>
    <w:rsid w:val="007915FA"/>
    <w:rsid w:val="00792DCB"/>
    <w:rsid w:val="007957E2"/>
    <w:rsid w:val="007A73C1"/>
    <w:rsid w:val="007B0AAB"/>
    <w:rsid w:val="007D0ACF"/>
    <w:rsid w:val="007D0AD3"/>
    <w:rsid w:val="007D34DF"/>
    <w:rsid w:val="007D6182"/>
    <w:rsid w:val="007E160C"/>
    <w:rsid w:val="007E3D7A"/>
    <w:rsid w:val="007F39C6"/>
    <w:rsid w:val="007F487B"/>
    <w:rsid w:val="007F6940"/>
    <w:rsid w:val="008003B5"/>
    <w:rsid w:val="008005D5"/>
    <w:rsid w:val="00800613"/>
    <w:rsid w:val="00802576"/>
    <w:rsid w:val="0081569B"/>
    <w:rsid w:val="00823077"/>
    <w:rsid w:val="0082706C"/>
    <w:rsid w:val="008359E5"/>
    <w:rsid w:val="00836E6E"/>
    <w:rsid w:val="00842E56"/>
    <w:rsid w:val="008433FF"/>
    <w:rsid w:val="008449B7"/>
    <w:rsid w:val="00856110"/>
    <w:rsid w:val="00860139"/>
    <w:rsid w:val="008615CD"/>
    <w:rsid w:val="008654E5"/>
    <w:rsid w:val="00865AE2"/>
    <w:rsid w:val="00867436"/>
    <w:rsid w:val="00871EFF"/>
    <w:rsid w:val="00872EFA"/>
    <w:rsid w:val="00877B08"/>
    <w:rsid w:val="00880843"/>
    <w:rsid w:val="00880E1A"/>
    <w:rsid w:val="00882880"/>
    <w:rsid w:val="008840EC"/>
    <w:rsid w:val="008866AD"/>
    <w:rsid w:val="008922EB"/>
    <w:rsid w:val="008941CC"/>
    <w:rsid w:val="00894EB7"/>
    <w:rsid w:val="008A2721"/>
    <w:rsid w:val="008A2EF1"/>
    <w:rsid w:val="008A5B6E"/>
    <w:rsid w:val="008B1661"/>
    <w:rsid w:val="008C13B3"/>
    <w:rsid w:val="008C162C"/>
    <w:rsid w:val="008D1E5B"/>
    <w:rsid w:val="008D27D9"/>
    <w:rsid w:val="008D7852"/>
    <w:rsid w:val="008E029E"/>
    <w:rsid w:val="008F3533"/>
    <w:rsid w:val="008F44C2"/>
    <w:rsid w:val="00900276"/>
    <w:rsid w:val="00904187"/>
    <w:rsid w:val="009069AC"/>
    <w:rsid w:val="00915FD2"/>
    <w:rsid w:val="00916BBC"/>
    <w:rsid w:val="00925CC4"/>
    <w:rsid w:val="00925DD1"/>
    <w:rsid w:val="00934C7D"/>
    <w:rsid w:val="0094156F"/>
    <w:rsid w:val="00942171"/>
    <w:rsid w:val="009474DF"/>
    <w:rsid w:val="00954A31"/>
    <w:rsid w:val="00956160"/>
    <w:rsid w:val="00956A02"/>
    <w:rsid w:val="0096131D"/>
    <w:rsid w:val="00961E6D"/>
    <w:rsid w:val="00967CC3"/>
    <w:rsid w:val="009767C8"/>
    <w:rsid w:val="00976EAC"/>
    <w:rsid w:val="00980306"/>
    <w:rsid w:val="0098205E"/>
    <w:rsid w:val="00984F9D"/>
    <w:rsid w:val="0098579E"/>
    <w:rsid w:val="00992B77"/>
    <w:rsid w:val="00993F12"/>
    <w:rsid w:val="00995620"/>
    <w:rsid w:val="009959DC"/>
    <w:rsid w:val="00997C17"/>
    <w:rsid w:val="009A3C21"/>
    <w:rsid w:val="009A3E7E"/>
    <w:rsid w:val="009A72F1"/>
    <w:rsid w:val="009B2326"/>
    <w:rsid w:val="009B6681"/>
    <w:rsid w:val="009B7EEF"/>
    <w:rsid w:val="009C0560"/>
    <w:rsid w:val="009C5183"/>
    <w:rsid w:val="009D1FD2"/>
    <w:rsid w:val="009D2535"/>
    <w:rsid w:val="009D2E90"/>
    <w:rsid w:val="009D2F1F"/>
    <w:rsid w:val="009D4786"/>
    <w:rsid w:val="009D7F6B"/>
    <w:rsid w:val="009E479F"/>
    <w:rsid w:val="009F60A8"/>
    <w:rsid w:val="009F6461"/>
    <w:rsid w:val="00A00C92"/>
    <w:rsid w:val="00A10400"/>
    <w:rsid w:val="00A117BB"/>
    <w:rsid w:val="00A12D90"/>
    <w:rsid w:val="00A24AB3"/>
    <w:rsid w:val="00A27406"/>
    <w:rsid w:val="00A360D9"/>
    <w:rsid w:val="00A5548E"/>
    <w:rsid w:val="00A632DA"/>
    <w:rsid w:val="00A6335C"/>
    <w:rsid w:val="00A7059C"/>
    <w:rsid w:val="00A75129"/>
    <w:rsid w:val="00A75D14"/>
    <w:rsid w:val="00A83C7E"/>
    <w:rsid w:val="00A958F4"/>
    <w:rsid w:val="00A97524"/>
    <w:rsid w:val="00AA21B3"/>
    <w:rsid w:val="00AB1312"/>
    <w:rsid w:val="00AC2679"/>
    <w:rsid w:val="00AC3F6A"/>
    <w:rsid w:val="00AC4769"/>
    <w:rsid w:val="00AC4CF3"/>
    <w:rsid w:val="00AD1E22"/>
    <w:rsid w:val="00AD7715"/>
    <w:rsid w:val="00AE6FAD"/>
    <w:rsid w:val="00AF2CB1"/>
    <w:rsid w:val="00AF4984"/>
    <w:rsid w:val="00AF519F"/>
    <w:rsid w:val="00B01CCA"/>
    <w:rsid w:val="00B03AE2"/>
    <w:rsid w:val="00B04081"/>
    <w:rsid w:val="00B04F68"/>
    <w:rsid w:val="00B12E90"/>
    <w:rsid w:val="00B27EC6"/>
    <w:rsid w:val="00B378CF"/>
    <w:rsid w:val="00B405B8"/>
    <w:rsid w:val="00B42D16"/>
    <w:rsid w:val="00B506A5"/>
    <w:rsid w:val="00B5351A"/>
    <w:rsid w:val="00B57F3B"/>
    <w:rsid w:val="00B626AD"/>
    <w:rsid w:val="00B62903"/>
    <w:rsid w:val="00B63562"/>
    <w:rsid w:val="00B66143"/>
    <w:rsid w:val="00B67027"/>
    <w:rsid w:val="00B74596"/>
    <w:rsid w:val="00B849EA"/>
    <w:rsid w:val="00B85927"/>
    <w:rsid w:val="00B859A6"/>
    <w:rsid w:val="00B87168"/>
    <w:rsid w:val="00B9178D"/>
    <w:rsid w:val="00B97DE8"/>
    <w:rsid w:val="00BA0776"/>
    <w:rsid w:val="00BA726C"/>
    <w:rsid w:val="00BB3F00"/>
    <w:rsid w:val="00BC0418"/>
    <w:rsid w:val="00BC2028"/>
    <w:rsid w:val="00BD2C50"/>
    <w:rsid w:val="00BD3342"/>
    <w:rsid w:val="00BE4CAA"/>
    <w:rsid w:val="00BF1559"/>
    <w:rsid w:val="00BF15D1"/>
    <w:rsid w:val="00C00EE6"/>
    <w:rsid w:val="00C02525"/>
    <w:rsid w:val="00C0385B"/>
    <w:rsid w:val="00C114B4"/>
    <w:rsid w:val="00C13057"/>
    <w:rsid w:val="00C210B7"/>
    <w:rsid w:val="00C22D7C"/>
    <w:rsid w:val="00C305C5"/>
    <w:rsid w:val="00C31CA9"/>
    <w:rsid w:val="00C34944"/>
    <w:rsid w:val="00C37629"/>
    <w:rsid w:val="00C46782"/>
    <w:rsid w:val="00C52731"/>
    <w:rsid w:val="00C54876"/>
    <w:rsid w:val="00C55B9B"/>
    <w:rsid w:val="00C57073"/>
    <w:rsid w:val="00C60506"/>
    <w:rsid w:val="00C648E5"/>
    <w:rsid w:val="00C6776A"/>
    <w:rsid w:val="00C67B44"/>
    <w:rsid w:val="00C76E2C"/>
    <w:rsid w:val="00C81059"/>
    <w:rsid w:val="00C84981"/>
    <w:rsid w:val="00C86603"/>
    <w:rsid w:val="00C86857"/>
    <w:rsid w:val="00C86B1E"/>
    <w:rsid w:val="00C9091F"/>
    <w:rsid w:val="00C91DD6"/>
    <w:rsid w:val="00C9594D"/>
    <w:rsid w:val="00CA178D"/>
    <w:rsid w:val="00CB341D"/>
    <w:rsid w:val="00CB3DB9"/>
    <w:rsid w:val="00CC28AB"/>
    <w:rsid w:val="00CC53FE"/>
    <w:rsid w:val="00CD2739"/>
    <w:rsid w:val="00CD3F14"/>
    <w:rsid w:val="00CD40F6"/>
    <w:rsid w:val="00CE682F"/>
    <w:rsid w:val="00CE6B9A"/>
    <w:rsid w:val="00CF2B37"/>
    <w:rsid w:val="00D07A27"/>
    <w:rsid w:val="00D10391"/>
    <w:rsid w:val="00D166E3"/>
    <w:rsid w:val="00D174A1"/>
    <w:rsid w:val="00D254B3"/>
    <w:rsid w:val="00D25BB8"/>
    <w:rsid w:val="00D401DC"/>
    <w:rsid w:val="00D418EE"/>
    <w:rsid w:val="00D41DB2"/>
    <w:rsid w:val="00D427AD"/>
    <w:rsid w:val="00D44EFD"/>
    <w:rsid w:val="00D455A3"/>
    <w:rsid w:val="00D4610A"/>
    <w:rsid w:val="00D47206"/>
    <w:rsid w:val="00D47B8E"/>
    <w:rsid w:val="00D5108D"/>
    <w:rsid w:val="00D529D2"/>
    <w:rsid w:val="00D55985"/>
    <w:rsid w:val="00D5690F"/>
    <w:rsid w:val="00D56FAB"/>
    <w:rsid w:val="00D571C6"/>
    <w:rsid w:val="00D60FFB"/>
    <w:rsid w:val="00D62E5F"/>
    <w:rsid w:val="00D633E2"/>
    <w:rsid w:val="00D671AC"/>
    <w:rsid w:val="00D70C7E"/>
    <w:rsid w:val="00D75029"/>
    <w:rsid w:val="00D811B5"/>
    <w:rsid w:val="00D84829"/>
    <w:rsid w:val="00D85EBA"/>
    <w:rsid w:val="00D93DAF"/>
    <w:rsid w:val="00D979CF"/>
    <w:rsid w:val="00DA48D3"/>
    <w:rsid w:val="00DB22ED"/>
    <w:rsid w:val="00DC003E"/>
    <w:rsid w:val="00DD1260"/>
    <w:rsid w:val="00DE1A09"/>
    <w:rsid w:val="00DE3E03"/>
    <w:rsid w:val="00DE461A"/>
    <w:rsid w:val="00DF4E70"/>
    <w:rsid w:val="00DF587A"/>
    <w:rsid w:val="00DF6ACB"/>
    <w:rsid w:val="00E03A6D"/>
    <w:rsid w:val="00E07116"/>
    <w:rsid w:val="00E07681"/>
    <w:rsid w:val="00E153DA"/>
    <w:rsid w:val="00E16B86"/>
    <w:rsid w:val="00E1751E"/>
    <w:rsid w:val="00E23F63"/>
    <w:rsid w:val="00E3050A"/>
    <w:rsid w:val="00E30663"/>
    <w:rsid w:val="00E31CAF"/>
    <w:rsid w:val="00E372CB"/>
    <w:rsid w:val="00E372FE"/>
    <w:rsid w:val="00E41904"/>
    <w:rsid w:val="00E422B7"/>
    <w:rsid w:val="00E42AB2"/>
    <w:rsid w:val="00E5000A"/>
    <w:rsid w:val="00E50232"/>
    <w:rsid w:val="00E50CAB"/>
    <w:rsid w:val="00E512B7"/>
    <w:rsid w:val="00E51E08"/>
    <w:rsid w:val="00E57521"/>
    <w:rsid w:val="00E63C51"/>
    <w:rsid w:val="00E7308F"/>
    <w:rsid w:val="00E7476D"/>
    <w:rsid w:val="00E84F24"/>
    <w:rsid w:val="00E8780B"/>
    <w:rsid w:val="00E91EDE"/>
    <w:rsid w:val="00E930DE"/>
    <w:rsid w:val="00E9519D"/>
    <w:rsid w:val="00E9614A"/>
    <w:rsid w:val="00EA53BF"/>
    <w:rsid w:val="00EB0148"/>
    <w:rsid w:val="00EB41C5"/>
    <w:rsid w:val="00EB42E2"/>
    <w:rsid w:val="00EB44DE"/>
    <w:rsid w:val="00EC012E"/>
    <w:rsid w:val="00EC2330"/>
    <w:rsid w:val="00EE1D33"/>
    <w:rsid w:val="00EE481B"/>
    <w:rsid w:val="00EF1CBF"/>
    <w:rsid w:val="00EF75D8"/>
    <w:rsid w:val="00F00C79"/>
    <w:rsid w:val="00F0224B"/>
    <w:rsid w:val="00F070C3"/>
    <w:rsid w:val="00F1055F"/>
    <w:rsid w:val="00F16D7E"/>
    <w:rsid w:val="00F302C4"/>
    <w:rsid w:val="00F5745C"/>
    <w:rsid w:val="00F6042E"/>
    <w:rsid w:val="00F61FE3"/>
    <w:rsid w:val="00F6280D"/>
    <w:rsid w:val="00F654AF"/>
    <w:rsid w:val="00F6648F"/>
    <w:rsid w:val="00F66520"/>
    <w:rsid w:val="00F66EFD"/>
    <w:rsid w:val="00F67672"/>
    <w:rsid w:val="00F8020F"/>
    <w:rsid w:val="00F835A1"/>
    <w:rsid w:val="00F87963"/>
    <w:rsid w:val="00F92B17"/>
    <w:rsid w:val="00F9473A"/>
    <w:rsid w:val="00FA2BC8"/>
    <w:rsid w:val="00FA3B17"/>
    <w:rsid w:val="00FB4EA7"/>
    <w:rsid w:val="00FB56FF"/>
    <w:rsid w:val="00FB6462"/>
    <w:rsid w:val="00FC4727"/>
    <w:rsid w:val="00FD1212"/>
    <w:rsid w:val="00FD5578"/>
    <w:rsid w:val="00FE3B17"/>
    <w:rsid w:val="00FE65C8"/>
    <w:rsid w:val="00FF4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ABAE66"/>
  <w15:docId w15:val="{47927139-8324-4A1F-BA3F-6B672CD6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4EB7"/>
    <w:rPr>
      <w:sz w:val="24"/>
    </w:rPr>
  </w:style>
  <w:style w:type="paragraph" w:styleId="Heading1">
    <w:name w:val="heading 1"/>
    <w:basedOn w:val="Normal"/>
    <w:next w:val="Normal"/>
    <w:qFormat/>
    <w:rsid w:val="00367152"/>
    <w:pPr>
      <w:keepNext/>
      <w:ind w:right="4515"/>
      <w:jc w:val="center"/>
      <w:outlineLvl w:val="0"/>
    </w:pPr>
    <w:rPr>
      <w:b/>
    </w:rPr>
  </w:style>
  <w:style w:type="paragraph" w:styleId="Heading2">
    <w:name w:val="heading 2"/>
    <w:basedOn w:val="Normal"/>
    <w:next w:val="Normal"/>
    <w:qFormat/>
    <w:rsid w:val="00367152"/>
    <w:pPr>
      <w:keepNext/>
      <w:ind w:left="360" w:right="4515" w:hanging="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7152"/>
    <w:pPr>
      <w:ind w:right="4515"/>
    </w:pPr>
  </w:style>
  <w:style w:type="paragraph" w:styleId="BodyText2">
    <w:name w:val="Body Text 2"/>
    <w:basedOn w:val="Normal"/>
    <w:rsid w:val="00367152"/>
    <w:pPr>
      <w:ind w:right="4515"/>
      <w:jc w:val="center"/>
    </w:pPr>
    <w:rPr>
      <w:b/>
    </w:rPr>
  </w:style>
  <w:style w:type="character" w:styleId="Hyperlink">
    <w:name w:val="Hyperlink"/>
    <w:rsid w:val="00367152"/>
    <w:rPr>
      <w:color w:val="0000FF"/>
      <w:u w:val="single"/>
    </w:rPr>
  </w:style>
  <w:style w:type="paragraph" w:styleId="Header">
    <w:name w:val="header"/>
    <w:basedOn w:val="Normal"/>
    <w:link w:val="HeaderChar"/>
    <w:uiPriority w:val="99"/>
    <w:rsid w:val="00367152"/>
    <w:pPr>
      <w:tabs>
        <w:tab w:val="center" w:pos="4320"/>
        <w:tab w:val="right" w:pos="8640"/>
      </w:tabs>
    </w:pPr>
  </w:style>
  <w:style w:type="paragraph" w:styleId="Footer">
    <w:name w:val="footer"/>
    <w:basedOn w:val="Normal"/>
    <w:link w:val="FooterChar"/>
    <w:uiPriority w:val="99"/>
    <w:rsid w:val="00367152"/>
    <w:pPr>
      <w:tabs>
        <w:tab w:val="center" w:pos="4320"/>
        <w:tab w:val="right" w:pos="8640"/>
      </w:tabs>
    </w:pPr>
  </w:style>
  <w:style w:type="character" w:styleId="PageNumber">
    <w:name w:val="page number"/>
    <w:basedOn w:val="DefaultParagraphFont"/>
    <w:rsid w:val="00367152"/>
  </w:style>
  <w:style w:type="paragraph" w:styleId="BodyTextIndent">
    <w:name w:val="Body Text Indent"/>
    <w:basedOn w:val="Normal"/>
    <w:rsid w:val="00367152"/>
    <w:pPr>
      <w:ind w:left="270" w:hanging="270"/>
    </w:pPr>
  </w:style>
  <w:style w:type="paragraph" w:styleId="FootnoteText">
    <w:name w:val="footnote text"/>
    <w:basedOn w:val="Normal"/>
    <w:semiHidden/>
    <w:rsid w:val="00367152"/>
    <w:rPr>
      <w:sz w:val="20"/>
    </w:rPr>
  </w:style>
  <w:style w:type="character" w:styleId="FootnoteReference">
    <w:name w:val="footnote reference"/>
    <w:semiHidden/>
    <w:rsid w:val="00367152"/>
    <w:rPr>
      <w:vertAlign w:val="superscript"/>
    </w:rPr>
  </w:style>
  <w:style w:type="paragraph" w:styleId="BalloonText">
    <w:name w:val="Balloon Text"/>
    <w:basedOn w:val="Normal"/>
    <w:semiHidden/>
    <w:rsid w:val="00635455"/>
    <w:rPr>
      <w:rFonts w:ascii="Tahoma" w:hAnsi="Tahoma" w:cs="Tahoma"/>
      <w:sz w:val="16"/>
      <w:szCs w:val="16"/>
    </w:rPr>
  </w:style>
  <w:style w:type="paragraph" w:styleId="BodyText3">
    <w:name w:val="Body Text 3"/>
    <w:basedOn w:val="Normal"/>
    <w:rsid w:val="00DD1260"/>
    <w:pPr>
      <w:spacing w:after="120"/>
    </w:pPr>
    <w:rPr>
      <w:sz w:val="16"/>
      <w:szCs w:val="16"/>
    </w:rPr>
  </w:style>
  <w:style w:type="paragraph" w:styleId="BlockText">
    <w:name w:val="Block Text"/>
    <w:basedOn w:val="Normal"/>
    <w:rsid w:val="00DD1260"/>
    <w:pPr>
      <w:tabs>
        <w:tab w:val="left" w:pos="480"/>
      </w:tabs>
      <w:ind w:left="-90" w:right="-90"/>
    </w:pPr>
    <w:rPr>
      <w:szCs w:val="24"/>
    </w:rPr>
  </w:style>
  <w:style w:type="character" w:styleId="FollowedHyperlink">
    <w:name w:val="FollowedHyperlink"/>
    <w:rsid w:val="000510A9"/>
    <w:rPr>
      <w:color w:val="800080"/>
      <w:u w:val="single"/>
    </w:rPr>
  </w:style>
  <w:style w:type="paragraph" w:styleId="CommentText">
    <w:name w:val="annotation text"/>
    <w:basedOn w:val="Normal"/>
    <w:link w:val="CommentTextChar"/>
    <w:uiPriority w:val="99"/>
    <w:unhideWhenUsed/>
    <w:rsid w:val="00B66143"/>
    <w:rPr>
      <w:rFonts w:ascii="Calibri" w:eastAsia="Calibri" w:hAnsi="Calibri"/>
      <w:sz w:val="20"/>
    </w:rPr>
  </w:style>
  <w:style w:type="character" w:customStyle="1" w:styleId="CommentTextChar">
    <w:name w:val="Comment Text Char"/>
    <w:link w:val="CommentText"/>
    <w:uiPriority w:val="99"/>
    <w:rsid w:val="00B66143"/>
    <w:rPr>
      <w:rFonts w:ascii="Calibri" w:eastAsia="Calibri" w:hAnsi="Calibri" w:cs="Times New Roman"/>
    </w:rPr>
  </w:style>
  <w:style w:type="paragraph" w:styleId="ListParagraph">
    <w:name w:val="List Paragraph"/>
    <w:basedOn w:val="Normal"/>
    <w:uiPriority w:val="34"/>
    <w:qFormat/>
    <w:rsid w:val="00B66143"/>
    <w:pPr>
      <w:ind w:left="720"/>
      <w:contextualSpacing/>
    </w:pPr>
    <w:rPr>
      <w:rFonts w:ascii="Calibri" w:eastAsia="Calibri" w:hAnsi="Calibri"/>
      <w:szCs w:val="24"/>
    </w:rPr>
  </w:style>
  <w:style w:type="character" w:styleId="CommentReference">
    <w:name w:val="annotation reference"/>
    <w:uiPriority w:val="99"/>
    <w:unhideWhenUsed/>
    <w:rsid w:val="00B66143"/>
    <w:rPr>
      <w:sz w:val="16"/>
      <w:szCs w:val="16"/>
    </w:rPr>
  </w:style>
  <w:style w:type="paragraph" w:styleId="CommentSubject">
    <w:name w:val="annotation subject"/>
    <w:basedOn w:val="CommentText"/>
    <w:next w:val="CommentText"/>
    <w:link w:val="CommentSubjectChar"/>
    <w:rsid w:val="007A73C1"/>
    <w:rPr>
      <w:rFonts w:ascii="Times New Roman" w:eastAsia="Times New Roman" w:hAnsi="Times New Roman"/>
      <w:b/>
      <w:bCs/>
    </w:rPr>
  </w:style>
  <w:style w:type="character" w:customStyle="1" w:styleId="CommentSubjectChar">
    <w:name w:val="Comment Subject Char"/>
    <w:link w:val="CommentSubject"/>
    <w:rsid w:val="007A73C1"/>
    <w:rPr>
      <w:rFonts w:ascii="Calibri" w:eastAsia="Calibri" w:hAnsi="Calibri" w:cs="Times New Roman"/>
      <w:b/>
      <w:bCs/>
    </w:rPr>
  </w:style>
  <w:style w:type="character" w:customStyle="1" w:styleId="apple-style-span">
    <w:name w:val="apple-style-span"/>
    <w:basedOn w:val="DefaultParagraphFont"/>
    <w:rsid w:val="008E029E"/>
  </w:style>
  <w:style w:type="character" w:customStyle="1" w:styleId="BodyTextChar">
    <w:name w:val="Body Text Char"/>
    <w:basedOn w:val="DefaultParagraphFont"/>
    <w:link w:val="BodyText"/>
    <w:rsid w:val="00681DCC"/>
    <w:rPr>
      <w:sz w:val="24"/>
    </w:rPr>
  </w:style>
  <w:style w:type="paragraph" w:styleId="Revision">
    <w:name w:val="Revision"/>
    <w:hidden/>
    <w:uiPriority w:val="99"/>
    <w:semiHidden/>
    <w:rsid w:val="00651A13"/>
    <w:rPr>
      <w:sz w:val="24"/>
    </w:rPr>
  </w:style>
  <w:style w:type="character" w:styleId="Strong">
    <w:name w:val="Strong"/>
    <w:basedOn w:val="DefaultParagraphFont"/>
    <w:uiPriority w:val="22"/>
    <w:qFormat/>
    <w:rsid w:val="00491933"/>
    <w:rPr>
      <w:b/>
      <w:bCs/>
    </w:rPr>
  </w:style>
  <w:style w:type="paragraph" w:styleId="PlainText">
    <w:name w:val="Plain Text"/>
    <w:basedOn w:val="Normal"/>
    <w:link w:val="PlainTextChar"/>
    <w:uiPriority w:val="99"/>
    <w:semiHidden/>
    <w:unhideWhenUsed/>
    <w:rsid w:val="00EC2330"/>
    <w:rPr>
      <w:rFonts w:ascii="Arial" w:eastAsiaTheme="minorHAnsi" w:hAnsi="Arial" w:cs="Consolas"/>
      <w:sz w:val="20"/>
      <w:szCs w:val="21"/>
    </w:rPr>
  </w:style>
  <w:style w:type="character" w:customStyle="1" w:styleId="PlainTextChar">
    <w:name w:val="Plain Text Char"/>
    <w:basedOn w:val="DefaultParagraphFont"/>
    <w:link w:val="PlainText"/>
    <w:uiPriority w:val="99"/>
    <w:semiHidden/>
    <w:rsid w:val="00EC2330"/>
    <w:rPr>
      <w:rFonts w:ascii="Arial" w:eastAsiaTheme="minorHAnsi" w:hAnsi="Arial" w:cs="Consolas"/>
      <w:szCs w:val="21"/>
    </w:rPr>
  </w:style>
  <w:style w:type="character" w:customStyle="1" w:styleId="FooterChar">
    <w:name w:val="Footer Char"/>
    <w:basedOn w:val="DefaultParagraphFont"/>
    <w:link w:val="Footer"/>
    <w:uiPriority w:val="99"/>
    <w:rsid w:val="009474DF"/>
    <w:rPr>
      <w:sz w:val="24"/>
    </w:rPr>
  </w:style>
  <w:style w:type="character" w:customStyle="1" w:styleId="HeaderChar">
    <w:name w:val="Header Char"/>
    <w:basedOn w:val="DefaultParagraphFont"/>
    <w:link w:val="Header"/>
    <w:uiPriority w:val="99"/>
    <w:rsid w:val="00627153"/>
    <w:rPr>
      <w:sz w:val="24"/>
    </w:rPr>
  </w:style>
  <w:style w:type="paragraph" w:customStyle="1" w:styleId="Default">
    <w:name w:val="Default"/>
    <w:basedOn w:val="Normal"/>
    <w:rsid w:val="00242B96"/>
    <w:pPr>
      <w:autoSpaceDE w:val="0"/>
      <w:autoSpaceDN w:val="0"/>
    </w:pPr>
    <w:rPr>
      <w:rFonts w:eastAsiaTheme="minorHAnsi"/>
      <w:color w:val="000000"/>
      <w:szCs w:val="24"/>
    </w:rPr>
  </w:style>
  <w:style w:type="character" w:styleId="UnresolvedMention">
    <w:name w:val="Unresolved Mention"/>
    <w:basedOn w:val="DefaultParagraphFont"/>
    <w:uiPriority w:val="99"/>
    <w:semiHidden/>
    <w:unhideWhenUsed/>
    <w:rsid w:val="00DB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54010">
      <w:bodyDiv w:val="1"/>
      <w:marLeft w:val="0"/>
      <w:marRight w:val="0"/>
      <w:marTop w:val="0"/>
      <w:marBottom w:val="0"/>
      <w:divBdr>
        <w:top w:val="none" w:sz="0" w:space="0" w:color="auto"/>
        <w:left w:val="none" w:sz="0" w:space="0" w:color="auto"/>
        <w:bottom w:val="none" w:sz="0" w:space="0" w:color="auto"/>
        <w:right w:val="none" w:sz="0" w:space="0" w:color="auto"/>
      </w:divBdr>
    </w:div>
    <w:div w:id="464935109">
      <w:bodyDiv w:val="1"/>
      <w:marLeft w:val="0"/>
      <w:marRight w:val="0"/>
      <w:marTop w:val="0"/>
      <w:marBottom w:val="0"/>
      <w:divBdr>
        <w:top w:val="none" w:sz="0" w:space="0" w:color="auto"/>
        <w:left w:val="none" w:sz="0" w:space="0" w:color="auto"/>
        <w:bottom w:val="none" w:sz="0" w:space="0" w:color="auto"/>
        <w:right w:val="none" w:sz="0" w:space="0" w:color="auto"/>
      </w:divBdr>
      <w:divsChild>
        <w:div w:id="658191969">
          <w:marLeft w:val="0"/>
          <w:marRight w:val="0"/>
          <w:marTop w:val="0"/>
          <w:marBottom w:val="0"/>
          <w:divBdr>
            <w:top w:val="none" w:sz="0" w:space="0" w:color="auto"/>
            <w:left w:val="none" w:sz="0" w:space="0" w:color="auto"/>
            <w:bottom w:val="none" w:sz="0" w:space="0" w:color="auto"/>
            <w:right w:val="none" w:sz="0" w:space="0" w:color="auto"/>
          </w:divBdr>
        </w:div>
        <w:div w:id="1164203675">
          <w:marLeft w:val="0"/>
          <w:marRight w:val="0"/>
          <w:marTop w:val="0"/>
          <w:marBottom w:val="0"/>
          <w:divBdr>
            <w:top w:val="none" w:sz="0" w:space="0" w:color="auto"/>
            <w:left w:val="none" w:sz="0" w:space="0" w:color="auto"/>
            <w:bottom w:val="none" w:sz="0" w:space="0" w:color="auto"/>
            <w:right w:val="none" w:sz="0" w:space="0" w:color="auto"/>
          </w:divBdr>
        </w:div>
      </w:divsChild>
    </w:div>
    <w:div w:id="561603440">
      <w:bodyDiv w:val="1"/>
      <w:marLeft w:val="0"/>
      <w:marRight w:val="0"/>
      <w:marTop w:val="0"/>
      <w:marBottom w:val="0"/>
      <w:divBdr>
        <w:top w:val="none" w:sz="0" w:space="0" w:color="auto"/>
        <w:left w:val="none" w:sz="0" w:space="0" w:color="auto"/>
        <w:bottom w:val="none" w:sz="0" w:space="0" w:color="auto"/>
        <w:right w:val="none" w:sz="0" w:space="0" w:color="auto"/>
      </w:divBdr>
    </w:div>
    <w:div w:id="598760901">
      <w:bodyDiv w:val="1"/>
      <w:marLeft w:val="0"/>
      <w:marRight w:val="0"/>
      <w:marTop w:val="0"/>
      <w:marBottom w:val="0"/>
      <w:divBdr>
        <w:top w:val="none" w:sz="0" w:space="0" w:color="auto"/>
        <w:left w:val="none" w:sz="0" w:space="0" w:color="auto"/>
        <w:bottom w:val="none" w:sz="0" w:space="0" w:color="auto"/>
        <w:right w:val="none" w:sz="0" w:space="0" w:color="auto"/>
      </w:divBdr>
    </w:div>
    <w:div w:id="652834568">
      <w:bodyDiv w:val="1"/>
      <w:marLeft w:val="0"/>
      <w:marRight w:val="0"/>
      <w:marTop w:val="0"/>
      <w:marBottom w:val="0"/>
      <w:divBdr>
        <w:top w:val="none" w:sz="0" w:space="0" w:color="auto"/>
        <w:left w:val="none" w:sz="0" w:space="0" w:color="auto"/>
        <w:bottom w:val="none" w:sz="0" w:space="0" w:color="auto"/>
        <w:right w:val="none" w:sz="0" w:space="0" w:color="auto"/>
      </w:divBdr>
    </w:div>
    <w:div w:id="667026536">
      <w:bodyDiv w:val="1"/>
      <w:marLeft w:val="0"/>
      <w:marRight w:val="0"/>
      <w:marTop w:val="0"/>
      <w:marBottom w:val="0"/>
      <w:divBdr>
        <w:top w:val="none" w:sz="0" w:space="0" w:color="auto"/>
        <w:left w:val="none" w:sz="0" w:space="0" w:color="auto"/>
        <w:bottom w:val="none" w:sz="0" w:space="0" w:color="auto"/>
        <w:right w:val="none" w:sz="0" w:space="0" w:color="auto"/>
      </w:divBdr>
    </w:div>
    <w:div w:id="753434287">
      <w:bodyDiv w:val="1"/>
      <w:marLeft w:val="0"/>
      <w:marRight w:val="0"/>
      <w:marTop w:val="0"/>
      <w:marBottom w:val="0"/>
      <w:divBdr>
        <w:top w:val="none" w:sz="0" w:space="0" w:color="auto"/>
        <w:left w:val="none" w:sz="0" w:space="0" w:color="auto"/>
        <w:bottom w:val="none" w:sz="0" w:space="0" w:color="auto"/>
        <w:right w:val="none" w:sz="0" w:space="0" w:color="auto"/>
      </w:divBdr>
    </w:div>
    <w:div w:id="888491583">
      <w:bodyDiv w:val="1"/>
      <w:marLeft w:val="0"/>
      <w:marRight w:val="0"/>
      <w:marTop w:val="0"/>
      <w:marBottom w:val="0"/>
      <w:divBdr>
        <w:top w:val="none" w:sz="0" w:space="0" w:color="auto"/>
        <w:left w:val="none" w:sz="0" w:space="0" w:color="auto"/>
        <w:bottom w:val="none" w:sz="0" w:space="0" w:color="auto"/>
        <w:right w:val="none" w:sz="0" w:space="0" w:color="auto"/>
      </w:divBdr>
    </w:div>
    <w:div w:id="1986814546">
      <w:bodyDiv w:val="1"/>
      <w:marLeft w:val="0"/>
      <w:marRight w:val="0"/>
      <w:marTop w:val="0"/>
      <w:marBottom w:val="0"/>
      <w:divBdr>
        <w:top w:val="none" w:sz="0" w:space="0" w:color="auto"/>
        <w:left w:val="none" w:sz="0" w:space="0" w:color="auto"/>
        <w:bottom w:val="none" w:sz="0" w:space="0" w:color="auto"/>
        <w:right w:val="none" w:sz="0" w:space="0" w:color="auto"/>
      </w:divBdr>
    </w:div>
    <w:div w:id="204802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ax.org" TargetMode="External"/><Relationship Id="rId4" Type="http://schemas.openxmlformats.org/officeDocument/2006/relationships/settings" Target="settings.xml"/><Relationship Id="rId9" Type="http://schemas.openxmlformats.org/officeDocument/2006/relationships/hyperlink" Target="https://www.progeriaresearch.org/grant-applic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BE5B-7D3D-44E5-88F4-A7F70AE1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The Progeria Research Foundation Medical Research Grant Application Information</vt:lpstr>
    </vt:vector>
  </TitlesOfParts>
  <Company>Children's</Company>
  <LinksUpToDate>false</LinksUpToDate>
  <CharactersWithSpaces>18837</CharactersWithSpaces>
  <SharedDoc>false</SharedDoc>
  <HLinks>
    <vt:vector size="30" baseType="variant">
      <vt:variant>
        <vt:i4>3211373</vt:i4>
      </vt:variant>
      <vt:variant>
        <vt:i4>12</vt:i4>
      </vt:variant>
      <vt:variant>
        <vt:i4>0</vt:i4>
      </vt:variant>
      <vt:variant>
        <vt:i4>5</vt:i4>
      </vt:variant>
      <vt:variant>
        <vt:lpwstr>http://www.jax.org/</vt:lpwstr>
      </vt:variant>
      <vt:variant>
        <vt:lpwstr/>
      </vt:variant>
      <vt:variant>
        <vt:i4>2752515</vt:i4>
      </vt:variant>
      <vt:variant>
        <vt:i4>9</vt:i4>
      </vt:variant>
      <vt:variant>
        <vt:i4>0</vt:i4>
      </vt:variant>
      <vt:variant>
        <vt:i4>5</vt:i4>
      </vt:variant>
      <vt:variant>
        <vt:lpwstr>mailto:agordon@progeriaresearch.org</vt:lpwstr>
      </vt:variant>
      <vt:variant>
        <vt:lpwstr/>
      </vt:variant>
      <vt:variant>
        <vt:i4>6619163</vt:i4>
      </vt:variant>
      <vt:variant>
        <vt:i4>6</vt:i4>
      </vt:variant>
      <vt:variant>
        <vt:i4>0</vt:i4>
      </vt:variant>
      <vt:variant>
        <vt:i4>5</vt:i4>
      </vt:variant>
      <vt:variant>
        <vt:lpwstr>http://www.progeriaresearch.org/medical_research.html</vt:lpwstr>
      </vt:variant>
      <vt:variant>
        <vt:lpwstr/>
      </vt:variant>
      <vt:variant>
        <vt:i4>5832749</vt:i4>
      </vt:variant>
      <vt:variant>
        <vt:i4>3</vt:i4>
      </vt:variant>
      <vt:variant>
        <vt:i4>0</vt:i4>
      </vt:variant>
      <vt:variant>
        <vt:i4>5</vt:i4>
      </vt:variant>
      <vt:variant>
        <vt:lpwstr>http://www.progeriaresearch.org/grant_application.html</vt:lpwstr>
      </vt:variant>
      <vt:variant>
        <vt:lpwstr/>
      </vt:variant>
      <vt:variant>
        <vt:i4>3735559</vt:i4>
      </vt:variant>
      <vt:variant>
        <vt:i4>0</vt:i4>
      </vt:variant>
      <vt:variant>
        <vt:i4>0</vt:i4>
      </vt:variant>
      <vt:variant>
        <vt:i4>5</vt:i4>
      </vt:variant>
      <vt:variant>
        <vt:lpwstr>mailto:info@progeriaresearch.org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Progeria Research Foundation Medical Research Grant Application Information</dc:title>
  <dc:creator>Monica Klienman</dc:creator>
  <cp:lastModifiedBy>Lynn Doucette</cp:lastModifiedBy>
  <cp:revision>15</cp:revision>
  <cp:lastPrinted>2020-01-02T13:58:00Z</cp:lastPrinted>
  <dcterms:created xsi:type="dcterms:W3CDTF">2020-05-07T18:40:00Z</dcterms:created>
  <dcterms:modified xsi:type="dcterms:W3CDTF">2021-01-06T15:45:00Z</dcterms:modified>
</cp:coreProperties>
</file>